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042E1" w14:textId="77777777" w:rsidR="005D69A1" w:rsidRPr="00C72335" w:rsidRDefault="005D69A1" w:rsidP="005D69A1">
      <w:pPr>
        <w:spacing w:after="0" w:line="240" w:lineRule="auto"/>
        <w:rPr>
          <w:rFonts w:ascii="Times New Roman" w:hAnsi="Times New Roman" w:cs="Times New Roman"/>
          <w:b/>
          <w:sz w:val="24"/>
          <w:szCs w:val="24"/>
        </w:rPr>
      </w:pPr>
      <w:r w:rsidRPr="00C72335">
        <w:rPr>
          <w:rFonts w:ascii="Times New Roman" w:hAnsi="Times New Roman" w:cs="Times New Roman"/>
          <w:b/>
          <w:sz w:val="24"/>
          <w:szCs w:val="24"/>
        </w:rPr>
        <w:t xml:space="preserve">Literatura </w:t>
      </w:r>
    </w:p>
    <w:p w14:paraId="59628847"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1. Zhang W, Lin H, Zou M et al. Nicotine in inflammatory diseases: anti-inflammatory and pro-inflammatory effects. Front Immunol 2022; 13: 826889.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10.3389/fimmu.2022.826889.</w:t>
      </w:r>
    </w:p>
    <w:p w14:paraId="34130421"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2. Fowler CD, Turner JR, Imad Damaj M. Molecular mechanisms associated with nicotine pharmacology and dependence. </w:t>
      </w:r>
      <w:proofErr w:type="spellStart"/>
      <w:r w:rsidRPr="00C72335">
        <w:rPr>
          <w:rFonts w:ascii="Times New Roman" w:hAnsi="Times New Roman" w:cs="Times New Roman"/>
          <w:sz w:val="24"/>
          <w:szCs w:val="24"/>
          <w:lang w:val="en-US"/>
        </w:rPr>
        <w:t>Handb</w:t>
      </w:r>
      <w:proofErr w:type="spellEnd"/>
      <w:r w:rsidRPr="00C72335">
        <w:rPr>
          <w:rFonts w:ascii="Times New Roman" w:hAnsi="Times New Roman" w:cs="Times New Roman"/>
          <w:sz w:val="24"/>
          <w:szCs w:val="24"/>
          <w:lang w:val="en-US"/>
        </w:rPr>
        <w:t xml:space="preserve"> Exp </w:t>
      </w:r>
      <w:proofErr w:type="spellStart"/>
      <w:r w:rsidRPr="00C72335">
        <w:rPr>
          <w:rFonts w:ascii="Times New Roman" w:hAnsi="Times New Roman" w:cs="Times New Roman"/>
          <w:sz w:val="24"/>
          <w:szCs w:val="24"/>
          <w:lang w:val="en-US"/>
        </w:rPr>
        <w:t>Pharmacol</w:t>
      </w:r>
      <w:proofErr w:type="spellEnd"/>
      <w:r w:rsidRPr="00C72335">
        <w:rPr>
          <w:rFonts w:ascii="Times New Roman" w:hAnsi="Times New Roman" w:cs="Times New Roman"/>
          <w:sz w:val="24"/>
          <w:szCs w:val="24"/>
          <w:lang w:val="en-US"/>
        </w:rPr>
        <w:t xml:space="preserve"> 2020; 258: 373</w:t>
      </w:r>
      <w:r w:rsidRPr="00C72335">
        <w:rPr>
          <w:rFonts w:ascii="Times New Roman" w:eastAsia="AdvOT1ef757c0+20" w:hAnsi="Times New Roman" w:cs="Times New Roman"/>
          <w:sz w:val="24"/>
          <w:szCs w:val="24"/>
          <w:lang w:val="en-US"/>
        </w:rPr>
        <w:t>–3</w:t>
      </w:r>
      <w:r w:rsidRPr="00C72335">
        <w:rPr>
          <w:rFonts w:ascii="Times New Roman" w:hAnsi="Times New Roman" w:cs="Times New Roman"/>
          <w:sz w:val="24"/>
          <w:szCs w:val="24"/>
          <w:lang w:val="en-US"/>
        </w:rPr>
        <w:t xml:space="preserve">93.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10.1007/164_2019_252.</w:t>
      </w:r>
    </w:p>
    <w:p w14:paraId="589234E3"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3. </w:t>
      </w:r>
      <w:proofErr w:type="spellStart"/>
      <w:r w:rsidRPr="00C72335">
        <w:rPr>
          <w:rFonts w:ascii="Times New Roman" w:hAnsi="Times New Roman" w:cs="Times New Roman"/>
          <w:sz w:val="24"/>
          <w:szCs w:val="24"/>
          <w:lang w:val="en-US"/>
        </w:rPr>
        <w:t>Ganeshpurkar</w:t>
      </w:r>
      <w:proofErr w:type="spellEnd"/>
      <w:r w:rsidRPr="00C72335">
        <w:rPr>
          <w:rFonts w:ascii="Times New Roman" w:hAnsi="Times New Roman" w:cs="Times New Roman"/>
          <w:sz w:val="24"/>
          <w:szCs w:val="24"/>
          <w:lang w:val="en-US"/>
        </w:rPr>
        <w:t xml:space="preserve"> A, Saluja AK. The Pharmacological Potential of Rutin. Saudi Pharm J 2017; 25: 149</w:t>
      </w:r>
      <w:r w:rsidRPr="00C72335">
        <w:rPr>
          <w:rFonts w:ascii="Times New Roman" w:eastAsia="AdvOT1ef757c0+20" w:hAnsi="Times New Roman" w:cs="Times New Roman"/>
          <w:sz w:val="24"/>
          <w:szCs w:val="24"/>
          <w:lang w:val="en-US"/>
        </w:rPr>
        <w:t>–1</w:t>
      </w:r>
      <w:r w:rsidRPr="00C72335">
        <w:rPr>
          <w:rFonts w:ascii="Times New Roman" w:hAnsi="Times New Roman" w:cs="Times New Roman"/>
          <w:sz w:val="24"/>
          <w:szCs w:val="24"/>
          <w:lang w:val="en-US"/>
        </w:rPr>
        <w:t xml:space="preserve">64.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10.1016/j.jsps.2016.04.025.</w:t>
      </w:r>
    </w:p>
    <w:p w14:paraId="7C03CC91"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4. Naveed M, Hejazi V, Abbas M et al. Chlorogenic acid (CGA): a pharmacological review and call for further research. BioMed </w:t>
      </w:r>
      <w:proofErr w:type="spellStart"/>
      <w:r w:rsidRPr="00C72335">
        <w:rPr>
          <w:rFonts w:ascii="Times New Roman" w:hAnsi="Times New Roman" w:cs="Times New Roman"/>
          <w:sz w:val="24"/>
          <w:szCs w:val="24"/>
          <w:lang w:val="en-US"/>
        </w:rPr>
        <w:t>Pharmacother</w:t>
      </w:r>
      <w:proofErr w:type="spellEnd"/>
      <w:r w:rsidRPr="00C72335">
        <w:rPr>
          <w:rFonts w:ascii="Times New Roman" w:hAnsi="Times New Roman" w:cs="Times New Roman"/>
          <w:sz w:val="24"/>
          <w:szCs w:val="24"/>
          <w:lang w:val="en-US"/>
        </w:rPr>
        <w:t xml:space="preserve"> 2018; 97: 67</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 xml:space="preserve">74.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10.1016/j.biopha.2017.10.064.</w:t>
      </w:r>
    </w:p>
    <w:p w14:paraId="38CBCA4A"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5. Yan N, Liu Y, Liu L et al. Bioactivities and medicinal value of </w:t>
      </w:r>
      <w:proofErr w:type="spellStart"/>
      <w:r w:rsidRPr="00C72335">
        <w:rPr>
          <w:rFonts w:ascii="Times New Roman" w:hAnsi="Times New Roman" w:cs="Times New Roman"/>
          <w:sz w:val="24"/>
          <w:szCs w:val="24"/>
          <w:lang w:val="en-US"/>
        </w:rPr>
        <w:t>solanesol</w:t>
      </w:r>
      <w:proofErr w:type="spellEnd"/>
      <w:r w:rsidRPr="00C72335">
        <w:rPr>
          <w:rFonts w:ascii="Times New Roman" w:hAnsi="Times New Roman" w:cs="Times New Roman"/>
          <w:sz w:val="24"/>
          <w:szCs w:val="24"/>
          <w:lang w:val="en-US"/>
        </w:rPr>
        <w:t xml:space="preserve"> and its accumulation, extraction technology, and determination methods. Biomolecules 2019; 9(8): 334.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10.3390/biom9080334.</w:t>
      </w:r>
    </w:p>
    <w:p w14:paraId="7D1C5D35"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6. Drug and Therapeutics Bulletin. Republished: Nicotine and health. BMJ</w:t>
      </w:r>
    </w:p>
    <w:p w14:paraId="4430C2C6"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2014; 349: 7 0264rep.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10.1136/bmj.2014.7.0264rep.</w:t>
      </w:r>
    </w:p>
    <w:p w14:paraId="1DACFDF9"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7. </w:t>
      </w:r>
      <w:proofErr w:type="spellStart"/>
      <w:r w:rsidRPr="00C72335">
        <w:rPr>
          <w:rFonts w:ascii="Times New Roman" w:hAnsi="Times New Roman" w:cs="Times New Roman"/>
          <w:sz w:val="24"/>
          <w:szCs w:val="24"/>
          <w:lang w:val="en-US"/>
        </w:rPr>
        <w:t>Bengalli</w:t>
      </w:r>
      <w:proofErr w:type="spellEnd"/>
      <w:r w:rsidRPr="00C72335">
        <w:rPr>
          <w:rFonts w:ascii="Times New Roman" w:hAnsi="Times New Roman" w:cs="Times New Roman"/>
          <w:sz w:val="24"/>
          <w:szCs w:val="24"/>
          <w:lang w:val="en-US"/>
        </w:rPr>
        <w:t xml:space="preserve"> R, Ferri E, Labra M et al. Lung toxicity of condensed aerosol from e-cig liquids: influence of the flavor and the in vitro model used. Int J Environ Res Public Health 2017; 14(10): 1254.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10.3390/ijerph14101254.</w:t>
      </w:r>
    </w:p>
    <w:p w14:paraId="1097FD58"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8. Madison MC, Landers CT, Gu BH et al. </w:t>
      </w:r>
      <w:proofErr w:type="gramStart"/>
      <w:r w:rsidRPr="00C72335">
        <w:rPr>
          <w:rFonts w:ascii="Times New Roman" w:hAnsi="Times New Roman" w:cs="Times New Roman"/>
          <w:sz w:val="24"/>
          <w:szCs w:val="24"/>
          <w:lang w:val="en-US"/>
        </w:rPr>
        <w:t>Electronic</w:t>
      </w:r>
      <w:proofErr w:type="gramEnd"/>
      <w:r w:rsidRPr="00C72335">
        <w:rPr>
          <w:rFonts w:ascii="Times New Roman" w:hAnsi="Times New Roman" w:cs="Times New Roman"/>
          <w:sz w:val="24"/>
          <w:szCs w:val="24"/>
          <w:lang w:val="en-US"/>
        </w:rPr>
        <w:t xml:space="preserve"> cigarettes disrupt lung lipid homeostasis and innate immunity independent of nicotine. J Clin Invest 2019; 129(10): 4290</w:t>
      </w:r>
      <w:r w:rsidRPr="00C72335">
        <w:rPr>
          <w:rFonts w:ascii="Times New Roman" w:eastAsia="AdvOT1ef757c0+20" w:hAnsi="Times New Roman" w:cs="Times New Roman"/>
          <w:sz w:val="24"/>
          <w:szCs w:val="24"/>
          <w:lang w:val="en-US"/>
        </w:rPr>
        <w:t>–4</w:t>
      </w:r>
      <w:r w:rsidRPr="00C72335">
        <w:rPr>
          <w:rFonts w:ascii="Times New Roman" w:hAnsi="Times New Roman" w:cs="Times New Roman"/>
          <w:sz w:val="24"/>
          <w:szCs w:val="24"/>
          <w:lang w:val="en-US"/>
        </w:rPr>
        <w:t xml:space="preserve">304.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10.1172/JCI128531.</w:t>
      </w:r>
    </w:p>
    <w:p w14:paraId="31DEE22D"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9. Rosas-Ballina M, </w:t>
      </w:r>
      <w:proofErr w:type="spellStart"/>
      <w:r w:rsidRPr="00C72335">
        <w:rPr>
          <w:rFonts w:ascii="Times New Roman" w:hAnsi="Times New Roman" w:cs="Times New Roman"/>
          <w:sz w:val="24"/>
          <w:szCs w:val="24"/>
          <w:lang w:val="en-US"/>
        </w:rPr>
        <w:t>Ochani</w:t>
      </w:r>
      <w:proofErr w:type="spellEnd"/>
      <w:r w:rsidRPr="00C72335">
        <w:rPr>
          <w:rFonts w:ascii="Times New Roman" w:hAnsi="Times New Roman" w:cs="Times New Roman"/>
          <w:sz w:val="24"/>
          <w:szCs w:val="24"/>
          <w:lang w:val="en-US"/>
        </w:rPr>
        <w:t xml:space="preserve"> M, Parrish WR et al. Splenic nerve is required for cholinergic </w:t>
      </w:r>
      <w:proofErr w:type="spellStart"/>
      <w:r w:rsidRPr="00C72335">
        <w:rPr>
          <w:rFonts w:ascii="Times New Roman" w:hAnsi="Times New Roman" w:cs="Times New Roman"/>
          <w:sz w:val="24"/>
          <w:szCs w:val="24"/>
          <w:lang w:val="en-US"/>
        </w:rPr>
        <w:t>antiinflammatory</w:t>
      </w:r>
      <w:proofErr w:type="spellEnd"/>
      <w:r w:rsidRPr="00C72335">
        <w:rPr>
          <w:rFonts w:ascii="Times New Roman" w:hAnsi="Times New Roman" w:cs="Times New Roman"/>
          <w:sz w:val="24"/>
          <w:szCs w:val="24"/>
          <w:lang w:val="en-US"/>
        </w:rPr>
        <w:t xml:space="preserve"> pathway control of TNF in endotoxemia. Proc Natl </w:t>
      </w:r>
      <w:proofErr w:type="spellStart"/>
      <w:r w:rsidRPr="00C72335">
        <w:rPr>
          <w:rFonts w:ascii="Times New Roman" w:hAnsi="Times New Roman" w:cs="Times New Roman"/>
          <w:sz w:val="24"/>
          <w:szCs w:val="24"/>
          <w:lang w:val="en-US"/>
        </w:rPr>
        <w:t>Acad</w:t>
      </w:r>
      <w:proofErr w:type="spellEnd"/>
      <w:r w:rsidRPr="00C72335">
        <w:rPr>
          <w:rFonts w:ascii="Times New Roman" w:hAnsi="Times New Roman" w:cs="Times New Roman"/>
          <w:sz w:val="24"/>
          <w:szCs w:val="24"/>
          <w:lang w:val="en-US"/>
        </w:rPr>
        <w:t xml:space="preserve"> Sci USA 2008; 105: 11008</w:t>
      </w:r>
      <w:r w:rsidRPr="00C72335">
        <w:rPr>
          <w:rFonts w:ascii="Times New Roman" w:eastAsia="AdvOT1ef757c0+20" w:hAnsi="Times New Roman" w:cs="Times New Roman"/>
          <w:sz w:val="24"/>
          <w:szCs w:val="24"/>
          <w:lang w:val="en-US"/>
        </w:rPr>
        <w:t>–110</w:t>
      </w:r>
      <w:r w:rsidRPr="00C72335">
        <w:rPr>
          <w:rFonts w:ascii="Times New Roman" w:hAnsi="Times New Roman" w:cs="Times New Roman"/>
          <w:sz w:val="24"/>
          <w:szCs w:val="24"/>
          <w:lang w:val="en-US"/>
        </w:rPr>
        <w:t xml:space="preserve">13.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10.1073/ pnas.0803237105.</w:t>
      </w:r>
    </w:p>
    <w:p w14:paraId="4E979D95"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10. Yang Y, Yang Y, Yang J et al. Regulatory effect of nicotine on collagen-induced arthritis and on the induction and function of in vitro-cultured Th17 cells. Mod </w:t>
      </w:r>
      <w:proofErr w:type="spellStart"/>
      <w:r w:rsidRPr="00C72335">
        <w:rPr>
          <w:rFonts w:ascii="Times New Roman" w:hAnsi="Times New Roman" w:cs="Times New Roman"/>
          <w:sz w:val="24"/>
          <w:szCs w:val="24"/>
          <w:lang w:val="en-US"/>
        </w:rPr>
        <w:t>Rheumatol</w:t>
      </w:r>
      <w:proofErr w:type="spellEnd"/>
      <w:r w:rsidRPr="00C72335">
        <w:rPr>
          <w:rFonts w:ascii="Times New Roman" w:hAnsi="Times New Roman" w:cs="Times New Roman"/>
          <w:sz w:val="24"/>
          <w:szCs w:val="24"/>
          <w:lang w:val="en-US"/>
        </w:rPr>
        <w:t xml:space="preserve"> 2014; 24: 781</w:t>
      </w:r>
      <w:r w:rsidRPr="00C72335">
        <w:rPr>
          <w:rFonts w:ascii="Times New Roman" w:eastAsia="AdvOT1ef757c0+20" w:hAnsi="Times New Roman" w:cs="Times New Roman"/>
          <w:sz w:val="24"/>
          <w:szCs w:val="24"/>
          <w:lang w:val="en-US"/>
        </w:rPr>
        <w:t>–78</w:t>
      </w:r>
      <w:r w:rsidRPr="00C72335">
        <w:rPr>
          <w:rFonts w:ascii="Times New Roman" w:hAnsi="Times New Roman" w:cs="Times New Roman"/>
          <w:sz w:val="24"/>
          <w:szCs w:val="24"/>
          <w:lang w:val="en-US"/>
        </w:rPr>
        <w:t xml:space="preserve">7.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10.3109/14397595.2013.862352.</w:t>
      </w:r>
    </w:p>
    <w:p w14:paraId="298530AD"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11. Lu B, Kwan K, Levine YA et al. Alpha7 nicotinic acetylcholine receptor signaling inhibits inflammasome activation by preventing mitochondrial DNA release. Mol Med 2014; 20: 350</w:t>
      </w:r>
      <w:r w:rsidRPr="00C72335">
        <w:rPr>
          <w:rFonts w:ascii="Times New Roman" w:eastAsia="AdvOT1ef757c0+20" w:hAnsi="Times New Roman" w:cs="Times New Roman"/>
          <w:sz w:val="24"/>
          <w:szCs w:val="24"/>
          <w:lang w:val="en-US"/>
        </w:rPr>
        <w:t>–35</w:t>
      </w:r>
      <w:r w:rsidRPr="00C72335">
        <w:rPr>
          <w:rFonts w:ascii="Times New Roman" w:hAnsi="Times New Roman" w:cs="Times New Roman"/>
          <w:sz w:val="24"/>
          <w:szCs w:val="24"/>
          <w:lang w:val="en-US"/>
        </w:rPr>
        <w:t xml:space="preserve">8.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10.2119/molmed.2013.00117.</w:t>
      </w:r>
    </w:p>
    <w:p w14:paraId="75A924A0"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12. Hurst R, </w:t>
      </w:r>
      <w:proofErr w:type="spellStart"/>
      <w:r w:rsidRPr="00C72335">
        <w:rPr>
          <w:rFonts w:ascii="Times New Roman" w:hAnsi="Times New Roman" w:cs="Times New Roman"/>
          <w:sz w:val="24"/>
          <w:szCs w:val="24"/>
          <w:lang w:val="en-US"/>
        </w:rPr>
        <w:t>Rollema</w:t>
      </w:r>
      <w:proofErr w:type="spellEnd"/>
      <w:r w:rsidRPr="00C72335">
        <w:rPr>
          <w:rFonts w:ascii="Times New Roman" w:hAnsi="Times New Roman" w:cs="Times New Roman"/>
          <w:sz w:val="24"/>
          <w:szCs w:val="24"/>
          <w:lang w:val="en-US"/>
        </w:rPr>
        <w:t xml:space="preserve"> H, Bertrand D. Nicotinic acetylcholine receptors: from basic science to therapeutics. </w:t>
      </w:r>
      <w:proofErr w:type="spellStart"/>
      <w:r w:rsidRPr="00C72335">
        <w:rPr>
          <w:rFonts w:ascii="Times New Roman" w:hAnsi="Times New Roman" w:cs="Times New Roman"/>
          <w:sz w:val="24"/>
          <w:szCs w:val="24"/>
          <w:lang w:val="en-US"/>
        </w:rPr>
        <w:t>Pharmacol</w:t>
      </w:r>
      <w:proofErr w:type="spellEnd"/>
      <w:r w:rsidRPr="00C72335">
        <w:rPr>
          <w:rFonts w:ascii="Times New Roman" w:hAnsi="Times New Roman" w:cs="Times New Roman"/>
          <w:sz w:val="24"/>
          <w:szCs w:val="24"/>
          <w:lang w:val="en-US"/>
        </w:rPr>
        <w:t xml:space="preserve"> Ther 2013; 137: 22</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 xml:space="preserve">54.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10.1016/j.pharmthera.2012.08.012.</w:t>
      </w:r>
    </w:p>
    <w:p w14:paraId="74EF0EC6"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13. </w:t>
      </w:r>
      <w:proofErr w:type="spellStart"/>
      <w:r w:rsidRPr="00C72335">
        <w:rPr>
          <w:rFonts w:ascii="Times New Roman" w:hAnsi="Times New Roman" w:cs="Times New Roman"/>
          <w:sz w:val="24"/>
          <w:szCs w:val="24"/>
          <w:lang w:val="en-US"/>
        </w:rPr>
        <w:t>Prasher</w:t>
      </w:r>
      <w:proofErr w:type="spellEnd"/>
      <w:r w:rsidRPr="00C72335">
        <w:rPr>
          <w:rFonts w:ascii="Times New Roman" w:hAnsi="Times New Roman" w:cs="Times New Roman"/>
          <w:sz w:val="24"/>
          <w:szCs w:val="24"/>
          <w:lang w:val="en-US"/>
        </w:rPr>
        <w:t xml:space="preserve"> P, Sharma M, Dua K. Chapter 4 – emerging need of advanced drug delivery systems in cancer. In: Dua K, Mehta M, de Jesus Andreoli Pinto T et al (eds.). Advanced drug delivery systems in the management of cancer. Academic Press: 2021: 27</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36.</w:t>
      </w:r>
    </w:p>
    <w:p w14:paraId="1216BD7D"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14. </w:t>
      </w:r>
      <w:proofErr w:type="spellStart"/>
      <w:r w:rsidRPr="00C72335">
        <w:rPr>
          <w:rFonts w:ascii="Times New Roman" w:hAnsi="Times New Roman" w:cs="Times New Roman"/>
          <w:sz w:val="24"/>
          <w:szCs w:val="24"/>
          <w:lang w:val="en-US"/>
        </w:rPr>
        <w:t>Malinska</w:t>
      </w:r>
      <w:proofErr w:type="spellEnd"/>
      <w:r w:rsidRPr="00C72335">
        <w:rPr>
          <w:rFonts w:ascii="Times New Roman" w:hAnsi="Times New Roman" w:cs="Times New Roman"/>
          <w:sz w:val="24"/>
          <w:szCs w:val="24"/>
          <w:lang w:val="en-US"/>
        </w:rPr>
        <w:t xml:space="preserve"> D, Wieckowski MR, Michalska B et al. Mitochondria as a possible target for nicotine action. J </w:t>
      </w:r>
      <w:proofErr w:type="spellStart"/>
      <w:r w:rsidRPr="00C72335">
        <w:rPr>
          <w:rFonts w:ascii="Times New Roman" w:hAnsi="Times New Roman" w:cs="Times New Roman"/>
          <w:sz w:val="24"/>
          <w:szCs w:val="24"/>
          <w:lang w:val="en-US"/>
        </w:rPr>
        <w:t>Bioenerg</w:t>
      </w:r>
      <w:proofErr w:type="spellEnd"/>
      <w:r w:rsidRPr="00C72335">
        <w:rPr>
          <w:rFonts w:ascii="Times New Roman" w:hAnsi="Times New Roman" w:cs="Times New Roman"/>
          <w:sz w:val="24"/>
          <w:szCs w:val="24"/>
          <w:lang w:val="en-US"/>
        </w:rPr>
        <w:t xml:space="preserve"> </w:t>
      </w:r>
      <w:proofErr w:type="spellStart"/>
      <w:r w:rsidRPr="00C72335">
        <w:rPr>
          <w:rFonts w:ascii="Times New Roman" w:hAnsi="Times New Roman" w:cs="Times New Roman"/>
          <w:sz w:val="24"/>
          <w:szCs w:val="24"/>
          <w:lang w:val="en-US"/>
        </w:rPr>
        <w:t>Biomembr</w:t>
      </w:r>
      <w:proofErr w:type="spellEnd"/>
      <w:r w:rsidRPr="00C72335">
        <w:rPr>
          <w:rFonts w:ascii="Times New Roman" w:hAnsi="Times New Roman" w:cs="Times New Roman"/>
          <w:sz w:val="24"/>
          <w:szCs w:val="24"/>
          <w:lang w:val="en-US"/>
        </w:rPr>
        <w:t xml:space="preserve"> 2019; 51: 259</w:t>
      </w:r>
      <w:r w:rsidRPr="00C72335">
        <w:rPr>
          <w:rFonts w:ascii="Times New Roman" w:eastAsia="AdvOT1ef757c0+20" w:hAnsi="Times New Roman" w:cs="Times New Roman"/>
          <w:sz w:val="24"/>
          <w:szCs w:val="24"/>
          <w:lang w:val="en-US"/>
        </w:rPr>
        <w:t>–2</w:t>
      </w:r>
      <w:r w:rsidRPr="00C72335">
        <w:rPr>
          <w:rFonts w:ascii="Times New Roman" w:hAnsi="Times New Roman" w:cs="Times New Roman"/>
          <w:sz w:val="24"/>
          <w:szCs w:val="24"/>
          <w:lang w:val="en-US"/>
        </w:rPr>
        <w:t xml:space="preserve">76.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10.1007/s10863-019-09800-z.</w:t>
      </w:r>
    </w:p>
    <w:p w14:paraId="0D702C1F"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15. </w:t>
      </w:r>
      <w:proofErr w:type="spellStart"/>
      <w:r w:rsidRPr="00C72335">
        <w:rPr>
          <w:rFonts w:ascii="Times New Roman" w:hAnsi="Times New Roman" w:cs="Times New Roman"/>
          <w:sz w:val="24"/>
          <w:szCs w:val="24"/>
          <w:lang w:val="en-US"/>
        </w:rPr>
        <w:t>Kloc</w:t>
      </w:r>
      <w:proofErr w:type="spellEnd"/>
      <w:r w:rsidRPr="00C72335">
        <w:rPr>
          <w:rFonts w:ascii="Times New Roman" w:hAnsi="Times New Roman" w:cs="Times New Roman"/>
          <w:sz w:val="24"/>
          <w:szCs w:val="24"/>
          <w:lang w:val="en-US"/>
        </w:rPr>
        <w:t xml:space="preserve"> M, Ghobrial RM, Kubiak JZ. How nicotine can inhibit cytokine storm in the lungs and prevent or lessen the severity of COVID-19 infection? Immunol Lett 2020; 224: 28</w:t>
      </w:r>
      <w:r w:rsidRPr="00C72335">
        <w:rPr>
          <w:rFonts w:ascii="Times New Roman" w:eastAsia="AdvOT1ef757c0+20" w:hAnsi="Times New Roman" w:cs="Times New Roman"/>
          <w:sz w:val="24"/>
          <w:szCs w:val="24"/>
          <w:lang w:val="en-US"/>
        </w:rPr>
        <w:t>–2</w:t>
      </w:r>
      <w:r w:rsidRPr="00C72335">
        <w:rPr>
          <w:rFonts w:ascii="Times New Roman" w:hAnsi="Times New Roman" w:cs="Times New Roman"/>
          <w:sz w:val="24"/>
          <w:szCs w:val="24"/>
          <w:lang w:val="en-US"/>
        </w:rPr>
        <w:t xml:space="preserve">9.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10.1016/j.imlet.2020.06.002.</w:t>
      </w:r>
    </w:p>
    <w:p w14:paraId="23594E39"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16. </w:t>
      </w:r>
      <w:proofErr w:type="spellStart"/>
      <w:r w:rsidRPr="00C72335">
        <w:rPr>
          <w:rFonts w:ascii="Times New Roman" w:hAnsi="Times New Roman" w:cs="Times New Roman"/>
          <w:sz w:val="24"/>
          <w:szCs w:val="24"/>
          <w:lang w:val="en-US"/>
        </w:rPr>
        <w:t>Tizabi</w:t>
      </w:r>
      <w:proofErr w:type="spellEnd"/>
      <w:r w:rsidRPr="00C72335">
        <w:rPr>
          <w:rFonts w:ascii="Times New Roman" w:hAnsi="Times New Roman" w:cs="Times New Roman"/>
          <w:sz w:val="24"/>
          <w:szCs w:val="24"/>
          <w:lang w:val="en-US"/>
        </w:rPr>
        <w:t xml:space="preserve"> Y, Getachew B, Copeland RL et al. Nicotine and the nicotinic cholinergic system in COVID-19. FEBS J 2020; 287(17): 3656</w:t>
      </w:r>
      <w:r w:rsidRPr="00C72335">
        <w:rPr>
          <w:rFonts w:ascii="Times New Roman" w:eastAsia="AdvOT1ef757c0+20" w:hAnsi="Times New Roman" w:cs="Times New Roman"/>
          <w:sz w:val="24"/>
          <w:szCs w:val="24"/>
          <w:lang w:val="en-US"/>
        </w:rPr>
        <w:t>–36</w:t>
      </w:r>
      <w:r w:rsidRPr="00C72335">
        <w:rPr>
          <w:rFonts w:ascii="Times New Roman" w:hAnsi="Times New Roman" w:cs="Times New Roman"/>
          <w:sz w:val="24"/>
          <w:szCs w:val="24"/>
          <w:lang w:val="en-US"/>
        </w:rPr>
        <w:t xml:space="preserve">63.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10.1111/ febs.15521.</w:t>
      </w:r>
    </w:p>
    <w:p w14:paraId="341A9396"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17. Ko JK, Cho CH. The diverse actions of nicotine and different extracted fractions from tobacco smoke against hapten-induced colitis in rats. </w:t>
      </w:r>
      <w:proofErr w:type="spellStart"/>
      <w:r w:rsidRPr="00C72335">
        <w:rPr>
          <w:rFonts w:ascii="Times New Roman" w:hAnsi="Times New Roman" w:cs="Times New Roman"/>
          <w:sz w:val="24"/>
          <w:szCs w:val="24"/>
          <w:lang w:val="en-US"/>
        </w:rPr>
        <w:t>Toxicol</w:t>
      </w:r>
      <w:proofErr w:type="spellEnd"/>
      <w:r w:rsidRPr="00C72335">
        <w:rPr>
          <w:rFonts w:ascii="Times New Roman" w:hAnsi="Times New Roman" w:cs="Times New Roman"/>
          <w:sz w:val="24"/>
          <w:szCs w:val="24"/>
          <w:lang w:val="en-US"/>
        </w:rPr>
        <w:t xml:space="preserve"> Sci 2005; 87(1): 285</w:t>
      </w:r>
      <w:r w:rsidRPr="00C72335">
        <w:rPr>
          <w:rFonts w:ascii="Times New Roman" w:eastAsia="AdvOT1ef757c0+20" w:hAnsi="Times New Roman" w:cs="Times New Roman"/>
          <w:sz w:val="24"/>
          <w:szCs w:val="24"/>
          <w:lang w:val="en-US"/>
        </w:rPr>
        <w:t>–2</w:t>
      </w:r>
      <w:r w:rsidRPr="00C72335">
        <w:rPr>
          <w:rFonts w:ascii="Times New Roman" w:hAnsi="Times New Roman" w:cs="Times New Roman"/>
          <w:sz w:val="24"/>
          <w:szCs w:val="24"/>
          <w:lang w:val="en-US"/>
        </w:rPr>
        <w:t xml:space="preserve">95.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10.1093/</w:t>
      </w:r>
      <w:proofErr w:type="spellStart"/>
      <w:r w:rsidRPr="00C72335">
        <w:rPr>
          <w:rFonts w:ascii="Times New Roman" w:hAnsi="Times New Roman" w:cs="Times New Roman"/>
          <w:sz w:val="24"/>
          <w:szCs w:val="24"/>
          <w:lang w:val="en-US"/>
        </w:rPr>
        <w:t>toxsci</w:t>
      </w:r>
      <w:proofErr w:type="spellEnd"/>
      <w:r w:rsidRPr="00C72335">
        <w:rPr>
          <w:rFonts w:ascii="Times New Roman" w:hAnsi="Times New Roman" w:cs="Times New Roman"/>
          <w:sz w:val="24"/>
          <w:szCs w:val="24"/>
          <w:lang w:val="en-US"/>
        </w:rPr>
        <w:t>/kfi238.</w:t>
      </w:r>
    </w:p>
    <w:p w14:paraId="7A9CA1C7"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18. </w:t>
      </w:r>
      <w:proofErr w:type="spellStart"/>
      <w:r w:rsidRPr="00C72335">
        <w:rPr>
          <w:rFonts w:ascii="Times New Roman" w:hAnsi="Times New Roman" w:cs="Times New Roman"/>
          <w:sz w:val="24"/>
          <w:szCs w:val="24"/>
          <w:lang w:val="en-US"/>
        </w:rPr>
        <w:t>AlQasrawi</w:t>
      </w:r>
      <w:proofErr w:type="spellEnd"/>
      <w:r w:rsidRPr="00C72335">
        <w:rPr>
          <w:rFonts w:ascii="Times New Roman" w:hAnsi="Times New Roman" w:cs="Times New Roman"/>
          <w:sz w:val="24"/>
          <w:szCs w:val="24"/>
          <w:lang w:val="en-US"/>
        </w:rPr>
        <w:t xml:space="preserve"> D, Abdelli LS, Naser SA. Mystery solved: why smoke extract worsens disease in smokers with Crohn</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 xml:space="preserve">s disease and not ulcerative colitis? Gut MAP! Microorganisms 2020; 8(5): 666.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10.3390/microorganisms8050666.</w:t>
      </w:r>
    </w:p>
    <w:p w14:paraId="65F749A6"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lastRenderedPageBreak/>
        <w:t xml:space="preserve">19. Sykes AP, Brampton C, Klee S et al. An investigation into the effect and mechanisms of action of nicotine in inflammatory bowel disease. </w:t>
      </w:r>
      <w:proofErr w:type="spellStart"/>
      <w:r w:rsidRPr="00C72335">
        <w:rPr>
          <w:rFonts w:ascii="Times New Roman" w:hAnsi="Times New Roman" w:cs="Times New Roman"/>
          <w:sz w:val="24"/>
          <w:szCs w:val="24"/>
          <w:lang w:val="en-US"/>
        </w:rPr>
        <w:t>Inflamm</w:t>
      </w:r>
      <w:proofErr w:type="spellEnd"/>
      <w:r w:rsidRPr="00C72335">
        <w:rPr>
          <w:rFonts w:ascii="Times New Roman" w:hAnsi="Times New Roman" w:cs="Times New Roman"/>
          <w:sz w:val="24"/>
          <w:szCs w:val="24"/>
          <w:lang w:val="en-US"/>
        </w:rPr>
        <w:t xml:space="preserve"> Res 2000; 49(7): 311</w:t>
      </w:r>
      <w:r w:rsidRPr="00C72335">
        <w:rPr>
          <w:rFonts w:ascii="Times New Roman" w:eastAsia="AdvOT1ef757c0+20" w:hAnsi="Times New Roman" w:cs="Times New Roman"/>
          <w:sz w:val="24"/>
          <w:szCs w:val="24"/>
          <w:lang w:val="en-US"/>
        </w:rPr>
        <w:t>–31</w:t>
      </w:r>
      <w:r w:rsidRPr="00C72335">
        <w:rPr>
          <w:rFonts w:ascii="Times New Roman" w:hAnsi="Times New Roman" w:cs="Times New Roman"/>
          <w:sz w:val="24"/>
          <w:szCs w:val="24"/>
          <w:lang w:val="en-US"/>
        </w:rPr>
        <w:t xml:space="preserve">9.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10.1007/s000110050597.</w:t>
      </w:r>
    </w:p>
    <w:p w14:paraId="5AD156F8"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20. </w:t>
      </w:r>
      <w:proofErr w:type="spellStart"/>
      <w:r w:rsidRPr="00C72335">
        <w:rPr>
          <w:rFonts w:ascii="Times New Roman" w:hAnsi="Times New Roman" w:cs="Times New Roman"/>
          <w:sz w:val="24"/>
          <w:szCs w:val="24"/>
          <w:lang w:val="en-US"/>
        </w:rPr>
        <w:t>Aldhous</w:t>
      </w:r>
      <w:proofErr w:type="spellEnd"/>
      <w:r w:rsidRPr="00C72335">
        <w:rPr>
          <w:rFonts w:ascii="Times New Roman" w:hAnsi="Times New Roman" w:cs="Times New Roman"/>
          <w:sz w:val="24"/>
          <w:szCs w:val="24"/>
          <w:lang w:val="en-US"/>
        </w:rPr>
        <w:t xml:space="preserve"> MC, Soo K, Stark LA et al. Cigarette smoke extract (CSE) delays NOD2 expression and affects NOD2/RIPK2 interactions in intestinal epithelial cells. </w:t>
      </w:r>
      <w:proofErr w:type="spellStart"/>
      <w:r w:rsidRPr="00C72335">
        <w:rPr>
          <w:rFonts w:ascii="Times New Roman" w:hAnsi="Times New Roman" w:cs="Times New Roman"/>
          <w:sz w:val="24"/>
          <w:szCs w:val="24"/>
          <w:lang w:val="en-US"/>
        </w:rPr>
        <w:t>PloS</w:t>
      </w:r>
      <w:proofErr w:type="spellEnd"/>
      <w:r w:rsidRPr="00C72335">
        <w:rPr>
          <w:rFonts w:ascii="Times New Roman" w:hAnsi="Times New Roman" w:cs="Times New Roman"/>
          <w:sz w:val="24"/>
          <w:szCs w:val="24"/>
          <w:lang w:val="en-US"/>
        </w:rPr>
        <w:t xml:space="preserve"> One 2011; 6(9): e24715.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10.1371/journal.pone.0024715.</w:t>
      </w:r>
    </w:p>
    <w:p w14:paraId="2C0256FD"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21. </w:t>
      </w:r>
      <w:proofErr w:type="spellStart"/>
      <w:r w:rsidRPr="00C72335">
        <w:rPr>
          <w:rFonts w:ascii="Times New Roman" w:hAnsi="Times New Roman" w:cs="Times New Roman"/>
          <w:sz w:val="24"/>
          <w:szCs w:val="24"/>
          <w:lang w:val="en-US"/>
        </w:rPr>
        <w:t>Galitovskiy</w:t>
      </w:r>
      <w:proofErr w:type="spellEnd"/>
      <w:r w:rsidRPr="00C72335">
        <w:rPr>
          <w:rFonts w:ascii="Times New Roman" w:hAnsi="Times New Roman" w:cs="Times New Roman"/>
          <w:sz w:val="24"/>
          <w:szCs w:val="24"/>
          <w:lang w:val="en-US"/>
        </w:rPr>
        <w:t xml:space="preserve"> V, Qian J, Chernyavsky AI et al. Cytokine-induced alterations of alpha7 nicotinic receptor in colonic CD4 T cells mediate dichotomous response to nicotine in murine models of Th1/Th17- versus Th2-mediated colitis. J Immunol 2011; 187(5): 2677</w:t>
      </w:r>
      <w:r w:rsidRPr="00C72335">
        <w:rPr>
          <w:rFonts w:ascii="Times New Roman" w:eastAsia="AdvOT1ef757c0+20" w:hAnsi="Times New Roman" w:cs="Times New Roman"/>
          <w:sz w:val="24"/>
          <w:szCs w:val="24"/>
          <w:lang w:val="en-US"/>
        </w:rPr>
        <w:t>–26</w:t>
      </w:r>
      <w:r w:rsidRPr="00C72335">
        <w:rPr>
          <w:rFonts w:ascii="Times New Roman" w:hAnsi="Times New Roman" w:cs="Times New Roman"/>
          <w:sz w:val="24"/>
          <w:szCs w:val="24"/>
          <w:lang w:val="en-US"/>
        </w:rPr>
        <w:t xml:space="preserve">87.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10.4049/jimmunol.1002711.</w:t>
      </w:r>
    </w:p>
    <w:p w14:paraId="70CFFB27"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22. Gao Q, Bi P, Luo D et al. Nicotine-induced autophagy via AMPK/mTOR pathway exerts protective effect in colitis mouse model. Chem Biol Interact 2020; 317: 108943.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10.1016/j.cbi.2020.108943.</w:t>
      </w:r>
    </w:p>
    <w:p w14:paraId="75E2FFCD"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23. Costa R, Motta EM, </w:t>
      </w:r>
      <w:proofErr w:type="spellStart"/>
      <w:r w:rsidRPr="00C72335">
        <w:rPr>
          <w:rFonts w:ascii="Times New Roman" w:hAnsi="Times New Roman" w:cs="Times New Roman"/>
          <w:sz w:val="24"/>
          <w:szCs w:val="24"/>
          <w:lang w:val="en-US"/>
        </w:rPr>
        <w:t>Manjavachi</w:t>
      </w:r>
      <w:proofErr w:type="spellEnd"/>
      <w:r w:rsidRPr="00C72335">
        <w:rPr>
          <w:rFonts w:ascii="Times New Roman" w:hAnsi="Times New Roman" w:cs="Times New Roman"/>
          <w:sz w:val="24"/>
          <w:szCs w:val="24"/>
          <w:lang w:val="en-US"/>
        </w:rPr>
        <w:t xml:space="preserve"> MN et al. Activation of the alpha-7 nicotinic acetylcholine receptor (alpha7 Nachr) reverses referred mechanical hyperalgesia induced by colonic inflammation in mice. Neuropharmacology 2012; 63(5): 798</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 xml:space="preserve">805.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10.1016/j.neuropharm.2012.06.004.</w:t>
      </w:r>
    </w:p>
    <w:p w14:paraId="207C4666"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24. Orr-</w:t>
      </w:r>
      <w:proofErr w:type="spellStart"/>
      <w:r w:rsidRPr="00C72335">
        <w:rPr>
          <w:rFonts w:ascii="Times New Roman" w:hAnsi="Times New Roman" w:cs="Times New Roman"/>
          <w:sz w:val="24"/>
          <w:szCs w:val="24"/>
          <w:lang w:val="en-US"/>
        </w:rPr>
        <w:t>Urtreger</w:t>
      </w:r>
      <w:proofErr w:type="spellEnd"/>
      <w:r w:rsidRPr="00C72335">
        <w:rPr>
          <w:rFonts w:ascii="Times New Roman" w:hAnsi="Times New Roman" w:cs="Times New Roman"/>
          <w:sz w:val="24"/>
          <w:szCs w:val="24"/>
          <w:lang w:val="en-US"/>
        </w:rPr>
        <w:t xml:space="preserve"> A, </w:t>
      </w:r>
      <w:proofErr w:type="spellStart"/>
      <w:r w:rsidRPr="00C72335">
        <w:rPr>
          <w:rFonts w:ascii="Times New Roman" w:hAnsi="Times New Roman" w:cs="Times New Roman"/>
          <w:sz w:val="24"/>
          <w:szCs w:val="24"/>
          <w:lang w:val="en-US"/>
        </w:rPr>
        <w:t>Kedmi</w:t>
      </w:r>
      <w:proofErr w:type="spellEnd"/>
      <w:r w:rsidRPr="00C72335">
        <w:rPr>
          <w:rFonts w:ascii="Times New Roman" w:hAnsi="Times New Roman" w:cs="Times New Roman"/>
          <w:sz w:val="24"/>
          <w:szCs w:val="24"/>
          <w:lang w:val="en-US"/>
        </w:rPr>
        <w:t xml:space="preserve"> M, Rosner S et al. Increased severity of experimental colitis in alpha 5 nicotinic acetylcholine receptor subunit-deficient mice. </w:t>
      </w:r>
      <w:proofErr w:type="spellStart"/>
      <w:r w:rsidRPr="00C72335">
        <w:rPr>
          <w:rFonts w:ascii="Times New Roman" w:hAnsi="Times New Roman" w:cs="Times New Roman"/>
          <w:sz w:val="24"/>
          <w:szCs w:val="24"/>
          <w:lang w:val="en-US"/>
        </w:rPr>
        <w:t>Neuroreport</w:t>
      </w:r>
      <w:proofErr w:type="spellEnd"/>
      <w:r w:rsidRPr="00C72335">
        <w:rPr>
          <w:rFonts w:ascii="Times New Roman" w:hAnsi="Times New Roman" w:cs="Times New Roman"/>
          <w:sz w:val="24"/>
          <w:szCs w:val="24"/>
          <w:lang w:val="en-US"/>
        </w:rPr>
        <w:t xml:space="preserve"> 2005; 16(10): 1123</w:t>
      </w:r>
      <w:r w:rsidRPr="00C72335">
        <w:rPr>
          <w:rFonts w:ascii="Times New Roman" w:eastAsia="AdvOT1ef757c0+20" w:hAnsi="Times New Roman" w:cs="Times New Roman"/>
          <w:sz w:val="24"/>
          <w:szCs w:val="24"/>
          <w:lang w:val="en-US"/>
        </w:rPr>
        <w:t>–112</w:t>
      </w:r>
      <w:r w:rsidRPr="00C72335">
        <w:rPr>
          <w:rFonts w:ascii="Times New Roman" w:hAnsi="Times New Roman" w:cs="Times New Roman"/>
          <w:sz w:val="24"/>
          <w:szCs w:val="24"/>
          <w:lang w:val="en-US"/>
        </w:rPr>
        <w:t xml:space="preserve">7.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10.1097/00001756-200507130-00018.</w:t>
      </w:r>
    </w:p>
    <w:p w14:paraId="5AA57252"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25. Costantini TW, Krzyzaniak M, Cheadle GA et al. Targeting alpha-7 nicotinic acetylcholine receptor in the enteric nervous system: a cholinergic agonist prevents gut barrier failure after severe burn injury. Am J </w:t>
      </w:r>
      <w:proofErr w:type="spellStart"/>
      <w:r w:rsidRPr="00C72335">
        <w:rPr>
          <w:rFonts w:ascii="Times New Roman" w:hAnsi="Times New Roman" w:cs="Times New Roman"/>
          <w:sz w:val="24"/>
          <w:szCs w:val="24"/>
          <w:lang w:val="en-US"/>
        </w:rPr>
        <w:t>Pathol</w:t>
      </w:r>
      <w:proofErr w:type="spellEnd"/>
      <w:r w:rsidRPr="00C72335">
        <w:rPr>
          <w:rFonts w:ascii="Times New Roman" w:hAnsi="Times New Roman" w:cs="Times New Roman"/>
          <w:sz w:val="24"/>
          <w:szCs w:val="24"/>
          <w:lang w:val="en-US"/>
        </w:rPr>
        <w:t xml:space="preserve"> 2012; 181(2): 478</w:t>
      </w:r>
      <w:r w:rsidRPr="00C72335">
        <w:rPr>
          <w:rFonts w:ascii="Times New Roman" w:eastAsia="AdvOT1ef757c0+20" w:hAnsi="Times New Roman" w:cs="Times New Roman"/>
          <w:sz w:val="24"/>
          <w:szCs w:val="24"/>
          <w:lang w:val="en-US"/>
        </w:rPr>
        <w:t>–4</w:t>
      </w:r>
      <w:r w:rsidRPr="00C72335">
        <w:rPr>
          <w:rFonts w:ascii="Times New Roman" w:hAnsi="Times New Roman" w:cs="Times New Roman"/>
          <w:sz w:val="24"/>
          <w:szCs w:val="24"/>
          <w:lang w:val="en-US"/>
        </w:rPr>
        <w:t xml:space="preserve">86.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10.1016/j.ajpath.2012.04.005.</w:t>
      </w:r>
    </w:p>
    <w:p w14:paraId="181FA7A2"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26. </w:t>
      </w:r>
      <w:proofErr w:type="spellStart"/>
      <w:r w:rsidRPr="00C72335">
        <w:rPr>
          <w:rFonts w:ascii="Times New Roman" w:hAnsi="Times New Roman" w:cs="Times New Roman"/>
          <w:sz w:val="24"/>
          <w:szCs w:val="24"/>
          <w:lang w:val="en-US"/>
        </w:rPr>
        <w:t>Guslandi</w:t>
      </w:r>
      <w:proofErr w:type="spellEnd"/>
      <w:r w:rsidRPr="00C72335">
        <w:rPr>
          <w:rFonts w:ascii="Times New Roman" w:hAnsi="Times New Roman" w:cs="Times New Roman"/>
          <w:sz w:val="24"/>
          <w:szCs w:val="24"/>
          <w:lang w:val="en-US"/>
        </w:rPr>
        <w:t xml:space="preserve"> M, Frego R, Viale E et al. Distal ulcerative colitis refractory to rectal mesalamine: role of transdermal nicotine versus oral mesalamine. Can J Gastroenterol 2002; 16(5): 293</w:t>
      </w:r>
      <w:r w:rsidRPr="00C72335">
        <w:rPr>
          <w:rFonts w:ascii="Times New Roman" w:eastAsia="AdvOT1ef757c0+20" w:hAnsi="Times New Roman" w:cs="Times New Roman"/>
          <w:sz w:val="24"/>
          <w:szCs w:val="24"/>
          <w:lang w:val="en-US"/>
        </w:rPr>
        <w:t>–29</w:t>
      </w:r>
      <w:r w:rsidRPr="00C72335">
        <w:rPr>
          <w:rFonts w:ascii="Times New Roman" w:hAnsi="Times New Roman" w:cs="Times New Roman"/>
          <w:sz w:val="24"/>
          <w:szCs w:val="24"/>
          <w:lang w:val="en-US"/>
        </w:rPr>
        <w:t xml:space="preserve">6.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10.1155/2002/307218.</w:t>
      </w:r>
    </w:p>
    <w:p w14:paraId="116E9E4A"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27. Wu Z, Boersema GS, </w:t>
      </w:r>
      <w:proofErr w:type="spellStart"/>
      <w:r w:rsidRPr="00C72335">
        <w:rPr>
          <w:rFonts w:ascii="Times New Roman" w:hAnsi="Times New Roman" w:cs="Times New Roman"/>
          <w:sz w:val="24"/>
          <w:szCs w:val="24"/>
          <w:lang w:val="en-US"/>
        </w:rPr>
        <w:t>Jeekel</w:t>
      </w:r>
      <w:proofErr w:type="spellEnd"/>
      <w:r w:rsidRPr="00C72335">
        <w:rPr>
          <w:rFonts w:ascii="Times New Roman" w:hAnsi="Times New Roman" w:cs="Times New Roman"/>
          <w:sz w:val="24"/>
          <w:szCs w:val="24"/>
          <w:lang w:val="en-US"/>
        </w:rPr>
        <w:t xml:space="preserve"> et al. Nicotine gum chewing: a novel strategy to shorten duration of postoperative ileus via </w:t>
      </w:r>
      <w:proofErr w:type="spellStart"/>
      <w:r w:rsidRPr="00C72335">
        <w:rPr>
          <w:rFonts w:ascii="Times New Roman" w:hAnsi="Times New Roman" w:cs="Times New Roman"/>
          <w:sz w:val="24"/>
          <w:szCs w:val="24"/>
          <w:lang w:val="en-US"/>
        </w:rPr>
        <w:t>vagus</w:t>
      </w:r>
      <w:proofErr w:type="spellEnd"/>
      <w:r w:rsidRPr="00C72335">
        <w:rPr>
          <w:rFonts w:ascii="Times New Roman" w:hAnsi="Times New Roman" w:cs="Times New Roman"/>
          <w:sz w:val="24"/>
          <w:szCs w:val="24"/>
          <w:lang w:val="en-US"/>
        </w:rPr>
        <w:t xml:space="preserve"> nerve activation. Med Hypotheses 2014; 83(3):352</w:t>
      </w:r>
      <w:r w:rsidRPr="00C72335">
        <w:rPr>
          <w:rFonts w:ascii="Times New Roman" w:eastAsia="AdvOT1ef757c0+20" w:hAnsi="Times New Roman" w:cs="Times New Roman"/>
          <w:sz w:val="24"/>
          <w:szCs w:val="24"/>
          <w:lang w:val="en-US"/>
        </w:rPr>
        <w:t>–35</w:t>
      </w:r>
      <w:r w:rsidRPr="00C72335">
        <w:rPr>
          <w:rFonts w:ascii="Times New Roman" w:hAnsi="Times New Roman" w:cs="Times New Roman"/>
          <w:sz w:val="24"/>
          <w:szCs w:val="24"/>
          <w:lang w:val="en-US"/>
        </w:rPr>
        <w:t xml:space="preserve">4.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10.1016/j.mehy.2014.06.011.</w:t>
      </w:r>
    </w:p>
    <w:p w14:paraId="5BBB2558"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28. Sykes AP, Brampton C, Klee S et al. An investigation into the effect and mechanisms of action of nicotine in inflammatory bowel disease. </w:t>
      </w:r>
      <w:proofErr w:type="spellStart"/>
      <w:r w:rsidRPr="00C72335">
        <w:rPr>
          <w:rFonts w:ascii="Times New Roman" w:hAnsi="Times New Roman" w:cs="Times New Roman"/>
          <w:sz w:val="24"/>
          <w:szCs w:val="24"/>
          <w:lang w:val="en-US"/>
        </w:rPr>
        <w:t>Inflamm</w:t>
      </w:r>
      <w:proofErr w:type="spellEnd"/>
      <w:r w:rsidRPr="00C72335">
        <w:rPr>
          <w:rFonts w:ascii="Times New Roman" w:hAnsi="Times New Roman" w:cs="Times New Roman"/>
          <w:sz w:val="24"/>
          <w:szCs w:val="24"/>
          <w:lang w:val="en-US"/>
        </w:rPr>
        <w:t xml:space="preserve"> Res 2000; 49(7): 311</w:t>
      </w:r>
      <w:r w:rsidRPr="00C72335">
        <w:rPr>
          <w:rFonts w:ascii="Times New Roman" w:eastAsia="AdvOT1ef757c0+20" w:hAnsi="Times New Roman" w:cs="Times New Roman"/>
          <w:sz w:val="24"/>
          <w:szCs w:val="24"/>
          <w:lang w:val="en-US"/>
        </w:rPr>
        <w:t>–31</w:t>
      </w:r>
      <w:r w:rsidRPr="00C72335">
        <w:rPr>
          <w:rFonts w:ascii="Times New Roman" w:hAnsi="Times New Roman" w:cs="Times New Roman"/>
          <w:sz w:val="24"/>
          <w:szCs w:val="24"/>
          <w:lang w:val="en-US"/>
        </w:rPr>
        <w:t xml:space="preserve">9.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10.1007/s000110050597.</w:t>
      </w:r>
    </w:p>
    <w:p w14:paraId="35947E1B"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29. </w:t>
      </w:r>
      <w:proofErr w:type="spellStart"/>
      <w:r w:rsidRPr="00C72335">
        <w:rPr>
          <w:rFonts w:ascii="Times New Roman" w:hAnsi="Times New Roman" w:cs="Times New Roman"/>
          <w:sz w:val="24"/>
          <w:szCs w:val="24"/>
          <w:lang w:val="en-US"/>
        </w:rPr>
        <w:t>Aldhous</w:t>
      </w:r>
      <w:proofErr w:type="spellEnd"/>
      <w:r w:rsidRPr="00C72335">
        <w:rPr>
          <w:rFonts w:ascii="Times New Roman" w:hAnsi="Times New Roman" w:cs="Times New Roman"/>
          <w:sz w:val="24"/>
          <w:szCs w:val="24"/>
          <w:lang w:val="en-US"/>
        </w:rPr>
        <w:t xml:space="preserve"> MC, Soo K, Stark LA et al. Cigarette smoke extract (CSE) delays NOD2 expression and affects NOD2/RIPK2 interactions in intestinal epithelial cells. </w:t>
      </w:r>
      <w:proofErr w:type="spellStart"/>
      <w:r w:rsidRPr="00C72335">
        <w:rPr>
          <w:rFonts w:ascii="Times New Roman" w:hAnsi="Times New Roman" w:cs="Times New Roman"/>
          <w:sz w:val="24"/>
          <w:szCs w:val="24"/>
          <w:lang w:val="en-US"/>
        </w:rPr>
        <w:t>PloS</w:t>
      </w:r>
      <w:proofErr w:type="spellEnd"/>
      <w:r w:rsidRPr="00C72335">
        <w:rPr>
          <w:rFonts w:ascii="Times New Roman" w:hAnsi="Times New Roman" w:cs="Times New Roman"/>
          <w:sz w:val="24"/>
          <w:szCs w:val="24"/>
          <w:lang w:val="en-US"/>
        </w:rPr>
        <w:t xml:space="preserve"> One 2011; 6(9): e24715.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10.1371/journal.pone.0024715.</w:t>
      </w:r>
    </w:p>
    <w:p w14:paraId="1CB6A32F"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30. Costantini TW, Krzyzaniak M, Cheadle GA et al. Targeting alpha-7 nicotinic acetylcholine receptor in the enteric nervous system: a cholinergic agonist prevents gut barrier failure after severe burn injury. Am J </w:t>
      </w:r>
      <w:proofErr w:type="spellStart"/>
      <w:r w:rsidRPr="00C72335">
        <w:rPr>
          <w:rFonts w:ascii="Times New Roman" w:hAnsi="Times New Roman" w:cs="Times New Roman"/>
          <w:sz w:val="24"/>
          <w:szCs w:val="24"/>
          <w:lang w:val="en-US"/>
        </w:rPr>
        <w:t>Pathol</w:t>
      </w:r>
      <w:proofErr w:type="spellEnd"/>
      <w:r w:rsidRPr="00C72335">
        <w:rPr>
          <w:rFonts w:ascii="Times New Roman" w:hAnsi="Times New Roman" w:cs="Times New Roman"/>
          <w:sz w:val="24"/>
          <w:szCs w:val="24"/>
          <w:lang w:val="en-US"/>
        </w:rPr>
        <w:t xml:space="preserve"> 2012; 181(2): 478</w:t>
      </w:r>
      <w:r w:rsidRPr="00C72335">
        <w:rPr>
          <w:rFonts w:ascii="Times New Roman" w:eastAsia="AdvOT1ef757c0+20" w:hAnsi="Times New Roman" w:cs="Times New Roman"/>
          <w:sz w:val="24"/>
          <w:szCs w:val="24"/>
          <w:lang w:val="en-US"/>
        </w:rPr>
        <w:t>–4</w:t>
      </w:r>
      <w:r w:rsidRPr="00C72335">
        <w:rPr>
          <w:rFonts w:ascii="Times New Roman" w:hAnsi="Times New Roman" w:cs="Times New Roman"/>
          <w:sz w:val="24"/>
          <w:szCs w:val="24"/>
          <w:lang w:val="en-US"/>
        </w:rPr>
        <w:t xml:space="preserve">86.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10.1016/j.ajpath.2012.04.005.</w:t>
      </w:r>
    </w:p>
    <w:p w14:paraId="259EFF98"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31. </w:t>
      </w:r>
      <w:proofErr w:type="spellStart"/>
      <w:r w:rsidRPr="00C72335">
        <w:rPr>
          <w:rFonts w:ascii="Times New Roman" w:hAnsi="Times New Roman" w:cs="Times New Roman"/>
          <w:sz w:val="24"/>
          <w:szCs w:val="24"/>
          <w:lang w:val="en-US"/>
        </w:rPr>
        <w:t>AlQasrawi</w:t>
      </w:r>
      <w:proofErr w:type="spellEnd"/>
      <w:r w:rsidRPr="00C72335">
        <w:rPr>
          <w:rFonts w:ascii="Times New Roman" w:hAnsi="Times New Roman" w:cs="Times New Roman"/>
          <w:sz w:val="24"/>
          <w:szCs w:val="24"/>
          <w:lang w:val="en-US"/>
        </w:rPr>
        <w:t xml:space="preserve"> D, Naser SA. Nicotine modulates MyD88-dependent signaling pathway in macrophages during mycobacterial infection. Microorganisms 2020; 8(11): 1804.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10.3390/microorganisms8111804.</w:t>
      </w:r>
    </w:p>
    <w:p w14:paraId="5FC02290"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32. </w:t>
      </w:r>
      <w:proofErr w:type="spellStart"/>
      <w:r w:rsidRPr="00C72335">
        <w:rPr>
          <w:rFonts w:ascii="Times New Roman" w:hAnsi="Times New Roman" w:cs="Times New Roman"/>
          <w:sz w:val="24"/>
          <w:szCs w:val="24"/>
          <w:lang w:val="en-US"/>
        </w:rPr>
        <w:t>AlSharari</w:t>
      </w:r>
      <w:proofErr w:type="spellEnd"/>
      <w:r w:rsidRPr="00C72335">
        <w:rPr>
          <w:rFonts w:ascii="Times New Roman" w:hAnsi="Times New Roman" w:cs="Times New Roman"/>
          <w:sz w:val="24"/>
          <w:szCs w:val="24"/>
          <w:lang w:val="en-US"/>
        </w:rPr>
        <w:t xml:space="preserve"> SD, </w:t>
      </w:r>
      <w:proofErr w:type="spellStart"/>
      <w:r w:rsidRPr="00C72335">
        <w:rPr>
          <w:rFonts w:ascii="Times New Roman" w:hAnsi="Times New Roman" w:cs="Times New Roman"/>
          <w:sz w:val="24"/>
          <w:szCs w:val="24"/>
          <w:lang w:val="en-US"/>
        </w:rPr>
        <w:t>Akbarali</w:t>
      </w:r>
      <w:proofErr w:type="spellEnd"/>
      <w:r w:rsidRPr="00C72335">
        <w:rPr>
          <w:rFonts w:ascii="Times New Roman" w:hAnsi="Times New Roman" w:cs="Times New Roman"/>
          <w:sz w:val="24"/>
          <w:szCs w:val="24"/>
          <w:lang w:val="en-US"/>
        </w:rPr>
        <w:t xml:space="preserve"> HI, Abdullah RA et al. Novel insights on the effect of nicotine in a murine colitis model. J </w:t>
      </w:r>
      <w:proofErr w:type="spellStart"/>
      <w:r w:rsidRPr="00C72335">
        <w:rPr>
          <w:rFonts w:ascii="Times New Roman" w:hAnsi="Times New Roman" w:cs="Times New Roman"/>
          <w:sz w:val="24"/>
          <w:szCs w:val="24"/>
          <w:lang w:val="en-US"/>
        </w:rPr>
        <w:t>Pharmacol</w:t>
      </w:r>
      <w:proofErr w:type="spellEnd"/>
      <w:r w:rsidRPr="00C72335">
        <w:rPr>
          <w:rFonts w:ascii="Times New Roman" w:hAnsi="Times New Roman" w:cs="Times New Roman"/>
          <w:sz w:val="24"/>
          <w:szCs w:val="24"/>
          <w:lang w:val="en-US"/>
        </w:rPr>
        <w:t xml:space="preserve"> Exp Ther 2013; 344(1): 207</w:t>
      </w:r>
      <w:r w:rsidRPr="00C72335">
        <w:rPr>
          <w:rFonts w:ascii="Times New Roman" w:eastAsia="AdvOT1ef757c0+20" w:hAnsi="Times New Roman" w:cs="Times New Roman"/>
          <w:sz w:val="24"/>
          <w:szCs w:val="24"/>
          <w:lang w:val="en-US"/>
        </w:rPr>
        <w:t>–2</w:t>
      </w:r>
      <w:r w:rsidRPr="00C72335">
        <w:rPr>
          <w:rFonts w:ascii="Times New Roman" w:hAnsi="Times New Roman" w:cs="Times New Roman"/>
          <w:sz w:val="24"/>
          <w:szCs w:val="24"/>
          <w:lang w:val="en-US"/>
        </w:rPr>
        <w:t xml:space="preserve">17.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10.1124/jpet.112.198796.</w:t>
      </w:r>
    </w:p>
    <w:p w14:paraId="68FADEED"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33. Disease GBD, Injury I, Prevalence C. Global, regional, and national incidence, prevalence, and years lived with disability for 310 diseases and injuries, 1990–2015: a systematic analysis for the global burden </w:t>
      </w:r>
      <w:proofErr w:type="spellStart"/>
      <w:r w:rsidRPr="00C72335">
        <w:rPr>
          <w:rFonts w:ascii="Times New Roman" w:hAnsi="Times New Roman" w:cs="Times New Roman"/>
          <w:sz w:val="24"/>
          <w:szCs w:val="24"/>
          <w:lang w:val="en-US"/>
        </w:rPr>
        <w:t>ofdisease</w:t>
      </w:r>
      <w:proofErr w:type="spellEnd"/>
      <w:r w:rsidRPr="00C72335">
        <w:rPr>
          <w:rFonts w:ascii="Times New Roman" w:hAnsi="Times New Roman" w:cs="Times New Roman"/>
          <w:sz w:val="24"/>
          <w:szCs w:val="24"/>
          <w:lang w:val="en-US"/>
        </w:rPr>
        <w:t xml:space="preserve"> study 2015. Lancet 2016; 388(10053): 1545</w:t>
      </w:r>
      <w:r w:rsidRPr="00C72335">
        <w:rPr>
          <w:rFonts w:ascii="Times New Roman" w:eastAsia="AdvOT1ef757c0+20" w:hAnsi="Times New Roman" w:cs="Times New Roman"/>
          <w:sz w:val="24"/>
          <w:szCs w:val="24"/>
          <w:lang w:val="en-US"/>
        </w:rPr>
        <w:t>–1</w:t>
      </w:r>
      <w:r w:rsidRPr="00C72335">
        <w:rPr>
          <w:rFonts w:ascii="Times New Roman" w:hAnsi="Times New Roman" w:cs="Times New Roman"/>
          <w:sz w:val="24"/>
          <w:szCs w:val="24"/>
          <w:lang w:val="en-US"/>
        </w:rPr>
        <w:t xml:space="preserve">602.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10.1016/S0140-6736(16)31678-6.</w:t>
      </w:r>
    </w:p>
    <w:p w14:paraId="7B472A85"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lastRenderedPageBreak/>
        <w:t>34. van Maanen MA, Lebre MC, van der Poll T et al. Stimulation of nicotinic acetylcholine receptors attenuates collagen-induced arthritis in mice. Arthritis Rheum 2009; 60(1): 114</w:t>
      </w:r>
      <w:r w:rsidRPr="00C72335">
        <w:rPr>
          <w:rFonts w:ascii="Times New Roman" w:eastAsia="AdvOT1ef757c0+20" w:hAnsi="Times New Roman" w:cs="Times New Roman"/>
          <w:sz w:val="24"/>
          <w:szCs w:val="24"/>
          <w:lang w:val="en-US"/>
        </w:rPr>
        <w:t>–1</w:t>
      </w:r>
      <w:r w:rsidRPr="00C72335">
        <w:rPr>
          <w:rFonts w:ascii="Times New Roman" w:hAnsi="Times New Roman" w:cs="Times New Roman"/>
          <w:sz w:val="24"/>
          <w:szCs w:val="24"/>
          <w:lang w:val="en-US"/>
        </w:rPr>
        <w:t xml:space="preserve">22.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10.1002/art.24177.</w:t>
      </w:r>
    </w:p>
    <w:p w14:paraId="74373D41"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35. Lindblad SS, </w:t>
      </w:r>
      <w:proofErr w:type="spellStart"/>
      <w:r w:rsidRPr="00C72335">
        <w:rPr>
          <w:rFonts w:ascii="Times New Roman" w:hAnsi="Times New Roman" w:cs="Times New Roman"/>
          <w:sz w:val="24"/>
          <w:szCs w:val="24"/>
          <w:lang w:val="en-US"/>
        </w:rPr>
        <w:t>Mydel</w:t>
      </w:r>
      <w:proofErr w:type="spellEnd"/>
      <w:r w:rsidRPr="00C72335">
        <w:rPr>
          <w:rFonts w:ascii="Times New Roman" w:hAnsi="Times New Roman" w:cs="Times New Roman"/>
          <w:sz w:val="24"/>
          <w:szCs w:val="24"/>
          <w:lang w:val="en-US"/>
        </w:rPr>
        <w:t xml:space="preserve"> P, Jonsson IM et al. Smoking and nicotine exposure delay development of collagen-induced arthritis in mice. Arthritis Res Ther 2009; 11(33): R88.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10.1186/ar2728.</w:t>
      </w:r>
    </w:p>
    <w:p w14:paraId="0635DA15"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36. Li S, Zhou B, Liu B et al. Activation of the cholinergic anti-inflammatory system by nicotine attenuates arthritis via suppression of macrophage migration. Mol Med Rep 2016: 14(6): 5057</w:t>
      </w:r>
      <w:r w:rsidRPr="00C72335">
        <w:rPr>
          <w:rFonts w:ascii="Times New Roman" w:eastAsia="AdvOT1ef757c0+20" w:hAnsi="Times New Roman" w:cs="Times New Roman"/>
          <w:sz w:val="24"/>
          <w:szCs w:val="24"/>
          <w:lang w:val="en-US"/>
        </w:rPr>
        <w:t>–50</w:t>
      </w:r>
      <w:r w:rsidRPr="00C72335">
        <w:rPr>
          <w:rFonts w:ascii="Times New Roman" w:hAnsi="Times New Roman" w:cs="Times New Roman"/>
          <w:sz w:val="24"/>
          <w:szCs w:val="24"/>
          <w:lang w:val="en-US"/>
        </w:rPr>
        <w:t xml:space="preserve">64. </w:t>
      </w:r>
      <w:proofErr w:type="spellStart"/>
      <w:r w:rsidRPr="00C72335">
        <w:rPr>
          <w:rStyle w:val="citation-doi"/>
          <w:rFonts w:ascii="Times New Roman" w:hAnsi="Times New Roman" w:cs="Times New Roman"/>
          <w:sz w:val="24"/>
          <w:szCs w:val="24"/>
          <w:shd w:val="clear" w:color="auto" w:fill="FFFFFF"/>
          <w:lang w:val="en-US"/>
        </w:rPr>
        <w:t>doi</w:t>
      </w:r>
      <w:proofErr w:type="spellEnd"/>
      <w:r w:rsidRPr="00C72335">
        <w:rPr>
          <w:rStyle w:val="citation-doi"/>
          <w:rFonts w:ascii="Times New Roman" w:hAnsi="Times New Roman" w:cs="Times New Roman"/>
          <w:sz w:val="24"/>
          <w:szCs w:val="24"/>
          <w:shd w:val="clear" w:color="auto" w:fill="FFFFFF"/>
          <w:lang w:val="en-US"/>
        </w:rPr>
        <w:t>: 10.3892/mmr.2016.5904.</w:t>
      </w:r>
      <w:r w:rsidRPr="00C72335">
        <w:rPr>
          <w:rFonts w:ascii="Times New Roman" w:hAnsi="Times New Roman" w:cs="Times New Roman"/>
          <w:sz w:val="24"/>
          <w:szCs w:val="24"/>
          <w:shd w:val="clear" w:color="auto" w:fill="FFFFFF"/>
          <w:lang w:val="en-US"/>
        </w:rPr>
        <w:t xml:space="preserve"> </w:t>
      </w:r>
    </w:p>
    <w:p w14:paraId="5AFC07A8"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37. Wu S, Luo H, Xiao X et al. Attenuation of collagen induced arthritis via suppression on th17 response by activating cholinergic anti-inflammatory pathway with nicotine. </w:t>
      </w:r>
      <w:proofErr w:type="spellStart"/>
      <w:r w:rsidRPr="00C72335">
        <w:rPr>
          <w:rFonts w:ascii="Times New Roman" w:hAnsi="Times New Roman" w:cs="Times New Roman"/>
          <w:sz w:val="24"/>
          <w:szCs w:val="24"/>
          <w:lang w:val="en-US"/>
        </w:rPr>
        <w:t>Eur</w:t>
      </w:r>
      <w:proofErr w:type="spellEnd"/>
      <w:r w:rsidRPr="00C72335">
        <w:rPr>
          <w:rFonts w:ascii="Times New Roman" w:hAnsi="Times New Roman" w:cs="Times New Roman"/>
          <w:sz w:val="24"/>
          <w:szCs w:val="24"/>
          <w:lang w:val="en-US"/>
        </w:rPr>
        <w:t xml:space="preserve"> J </w:t>
      </w:r>
      <w:proofErr w:type="spellStart"/>
      <w:r w:rsidRPr="00C72335">
        <w:rPr>
          <w:rFonts w:ascii="Times New Roman" w:hAnsi="Times New Roman" w:cs="Times New Roman"/>
          <w:sz w:val="24"/>
          <w:szCs w:val="24"/>
          <w:lang w:val="en-US"/>
        </w:rPr>
        <w:t>Pharmacol</w:t>
      </w:r>
      <w:proofErr w:type="spellEnd"/>
      <w:r w:rsidRPr="00C72335">
        <w:rPr>
          <w:rFonts w:ascii="Times New Roman" w:hAnsi="Times New Roman" w:cs="Times New Roman"/>
          <w:sz w:val="24"/>
          <w:szCs w:val="24"/>
          <w:lang w:val="en-US"/>
        </w:rPr>
        <w:t xml:space="preserve"> 2014; 735: 97</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 xml:space="preserve">104.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10.1016/j.ejphar.2014.04.019.</w:t>
      </w:r>
    </w:p>
    <w:p w14:paraId="11BEA26F"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38. Li T, Zuo X, Zhou Y et al. The </w:t>
      </w:r>
      <w:proofErr w:type="spellStart"/>
      <w:r w:rsidRPr="00C72335">
        <w:rPr>
          <w:rFonts w:ascii="Times New Roman" w:hAnsi="Times New Roman" w:cs="Times New Roman"/>
          <w:sz w:val="24"/>
          <w:szCs w:val="24"/>
          <w:lang w:val="en-US"/>
        </w:rPr>
        <w:t>vagus</w:t>
      </w:r>
      <w:proofErr w:type="spellEnd"/>
      <w:r w:rsidRPr="00C72335">
        <w:rPr>
          <w:rFonts w:ascii="Times New Roman" w:hAnsi="Times New Roman" w:cs="Times New Roman"/>
          <w:sz w:val="24"/>
          <w:szCs w:val="24"/>
          <w:lang w:val="en-US"/>
        </w:rPr>
        <w:t xml:space="preserve"> nerve and nicotinic receptors involve inhibition of HMGB1 release and early pro-inflammatory cytokines function in collagen-induced arthritis. J Clin Immunol 2010; 30(2): 213</w:t>
      </w:r>
      <w:r w:rsidRPr="00C72335">
        <w:rPr>
          <w:rFonts w:ascii="Times New Roman" w:eastAsia="AdvOT1ef757c0+20" w:hAnsi="Times New Roman" w:cs="Times New Roman"/>
          <w:sz w:val="24"/>
          <w:szCs w:val="24"/>
          <w:lang w:val="en-US"/>
        </w:rPr>
        <w:t>–2</w:t>
      </w:r>
      <w:r w:rsidRPr="00C72335">
        <w:rPr>
          <w:rFonts w:ascii="Times New Roman" w:hAnsi="Times New Roman" w:cs="Times New Roman"/>
          <w:sz w:val="24"/>
          <w:szCs w:val="24"/>
          <w:lang w:val="en-US"/>
        </w:rPr>
        <w:t xml:space="preserve">20.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10.1007/s10875-009-9346-0.</w:t>
      </w:r>
    </w:p>
    <w:p w14:paraId="596A2D1A"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39. Zhou Y, Zuo X, Li Y et al. Nicotine inhibits tumor necrosis factor-alpha induced IL-6 and IL-8 secretion in fibroblast-like </w:t>
      </w:r>
      <w:proofErr w:type="spellStart"/>
      <w:r w:rsidRPr="00C72335">
        <w:rPr>
          <w:rFonts w:ascii="Times New Roman" w:hAnsi="Times New Roman" w:cs="Times New Roman"/>
          <w:sz w:val="24"/>
          <w:szCs w:val="24"/>
          <w:lang w:val="en-US"/>
        </w:rPr>
        <w:t>synoviocytes</w:t>
      </w:r>
      <w:proofErr w:type="spellEnd"/>
      <w:r w:rsidRPr="00C72335">
        <w:rPr>
          <w:rFonts w:ascii="Times New Roman" w:hAnsi="Times New Roman" w:cs="Times New Roman"/>
          <w:sz w:val="24"/>
          <w:szCs w:val="24"/>
          <w:lang w:val="en-US"/>
        </w:rPr>
        <w:t xml:space="preserve"> from patients with rheumatoid arthritis. </w:t>
      </w:r>
      <w:proofErr w:type="spellStart"/>
      <w:r w:rsidRPr="00C72335">
        <w:rPr>
          <w:rFonts w:ascii="Times New Roman" w:hAnsi="Times New Roman" w:cs="Times New Roman"/>
          <w:sz w:val="24"/>
          <w:szCs w:val="24"/>
          <w:lang w:val="en-US"/>
        </w:rPr>
        <w:t>Rheumatol</w:t>
      </w:r>
      <w:proofErr w:type="spellEnd"/>
      <w:r w:rsidRPr="00C72335">
        <w:rPr>
          <w:rFonts w:ascii="Times New Roman" w:hAnsi="Times New Roman" w:cs="Times New Roman"/>
          <w:sz w:val="24"/>
          <w:szCs w:val="24"/>
          <w:lang w:val="en-US"/>
        </w:rPr>
        <w:t xml:space="preserve"> Int 2012; 32(1): 97</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 xml:space="preserve">104.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10.1007/s00296-010-1549-4.</w:t>
      </w:r>
    </w:p>
    <w:p w14:paraId="595121CD"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40. Li T, Wu S, Zhang H et al. Activation of nicotinic receptors inhibits TNF-alpha-induced production of pro-inflammatory mediators through the JAK2/STAT3 signaling pathway in fibroblast-like </w:t>
      </w:r>
      <w:proofErr w:type="spellStart"/>
      <w:r w:rsidRPr="00C72335">
        <w:rPr>
          <w:rFonts w:ascii="Times New Roman" w:hAnsi="Times New Roman" w:cs="Times New Roman"/>
          <w:sz w:val="24"/>
          <w:szCs w:val="24"/>
          <w:lang w:val="en-US"/>
        </w:rPr>
        <w:t>synoviocytes</w:t>
      </w:r>
      <w:proofErr w:type="spellEnd"/>
      <w:r w:rsidRPr="00C72335">
        <w:rPr>
          <w:rFonts w:ascii="Times New Roman" w:hAnsi="Times New Roman" w:cs="Times New Roman"/>
          <w:sz w:val="24"/>
          <w:szCs w:val="24"/>
          <w:lang w:val="en-US"/>
        </w:rPr>
        <w:t>. Inflammation 2015; 38(4):1424</w:t>
      </w:r>
      <w:r w:rsidRPr="00C72335">
        <w:rPr>
          <w:rFonts w:ascii="Times New Roman" w:eastAsia="AdvOT1ef757c0+20" w:hAnsi="Times New Roman" w:cs="Times New Roman"/>
          <w:sz w:val="24"/>
          <w:szCs w:val="24"/>
          <w:lang w:val="en-US"/>
        </w:rPr>
        <w:t>–14</w:t>
      </w:r>
      <w:r w:rsidRPr="00C72335">
        <w:rPr>
          <w:rFonts w:ascii="Times New Roman" w:hAnsi="Times New Roman" w:cs="Times New Roman"/>
          <w:sz w:val="24"/>
          <w:szCs w:val="24"/>
          <w:lang w:val="en-US"/>
        </w:rPr>
        <w:t xml:space="preserve">33.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10.1007/s10753-015-0117-1.</w:t>
      </w:r>
    </w:p>
    <w:p w14:paraId="188A89C5"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41. Li T, Wu S, Li S et al. SOCS3 participates in cholinergic pathway regulation of synovitis in rheumatoid arthritis. Connect Tissue Res 2018; 59(3): 287</w:t>
      </w:r>
      <w:r w:rsidRPr="00C72335">
        <w:rPr>
          <w:rFonts w:ascii="Times New Roman" w:eastAsia="AdvOT1ef757c0+20" w:hAnsi="Times New Roman" w:cs="Times New Roman"/>
          <w:sz w:val="24"/>
          <w:szCs w:val="24"/>
          <w:lang w:val="en-US"/>
        </w:rPr>
        <w:t>–2</w:t>
      </w:r>
      <w:r w:rsidRPr="00C72335">
        <w:rPr>
          <w:rFonts w:ascii="Times New Roman" w:hAnsi="Times New Roman" w:cs="Times New Roman"/>
          <w:sz w:val="24"/>
          <w:szCs w:val="24"/>
          <w:lang w:val="en-US"/>
        </w:rPr>
        <w:t xml:space="preserve">94.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10.1080/03008207.2017.1380633.</w:t>
      </w:r>
    </w:p>
    <w:p w14:paraId="15D40B4F"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42. Arshadi D, Shakiba Y, Rajabian A et al. Cholinergic agonists inhibit proliferation of human fibroblast-like </w:t>
      </w:r>
      <w:proofErr w:type="spellStart"/>
      <w:r w:rsidRPr="00C72335">
        <w:rPr>
          <w:rFonts w:ascii="Times New Roman" w:hAnsi="Times New Roman" w:cs="Times New Roman"/>
          <w:sz w:val="24"/>
          <w:szCs w:val="24"/>
          <w:lang w:val="en-US"/>
        </w:rPr>
        <w:t>synoviocytes</w:t>
      </w:r>
      <w:proofErr w:type="spellEnd"/>
      <w:r w:rsidRPr="00C72335">
        <w:rPr>
          <w:rFonts w:ascii="Times New Roman" w:hAnsi="Times New Roman" w:cs="Times New Roman"/>
          <w:sz w:val="24"/>
          <w:szCs w:val="24"/>
          <w:lang w:val="en-US"/>
        </w:rPr>
        <w:t xml:space="preserve"> and monocytic cell lines and reduce VEGF and MMPs expression by these cells. </w:t>
      </w:r>
      <w:proofErr w:type="spellStart"/>
      <w:r w:rsidRPr="00C72335">
        <w:rPr>
          <w:rFonts w:ascii="Times New Roman" w:hAnsi="Times New Roman" w:cs="Times New Roman"/>
          <w:sz w:val="24"/>
          <w:szCs w:val="24"/>
          <w:lang w:val="en-US"/>
        </w:rPr>
        <w:t>Immunopharmacol</w:t>
      </w:r>
      <w:proofErr w:type="spellEnd"/>
      <w:r w:rsidRPr="00C72335">
        <w:rPr>
          <w:rFonts w:ascii="Times New Roman" w:hAnsi="Times New Roman" w:cs="Times New Roman"/>
          <w:sz w:val="24"/>
          <w:szCs w:val="24"/>
          <w:lang w:val="en-US"/>
        </w:rPr>
        <w:t xml:space="preserve"> </w:t>
      </w:r>
      <w:proofErr w:type="spellStart"/>
      <w:r w:rsidRPr="00C72335">
        <w:rPr>
          <w:rFonts w:ascii="Times New Roman" w:hAnsi="Times New Roman" w:cs="Times New Roman"/>
          <w:sz w:val="24"/>
          <w:szCs w:val="24"/>
          <w:lang w:val="en-US"/>
        </w:rPr>
        <w:t>Immunotoxicol</w:t>
      </w:r>
      <w:proofErr w:type="spellEnd"/>
      <w:r w:rsidRPr="00C72335">
        <w:rPr>
          <w:rFonts w:ascii="Times New Roman" w:hAnsi="Times New Roman" w:cs="Times New Roman"/>
          <w:sz w:val="24"/>
          <w:szCs w:val="24"/>
          <w:lang w:val="en-US"/>
        </w:rPr>
        <w:t xml:space="preserve"> 2020; 42(3): 246</w:t>
      </w:r>
      <w:r w:rsidRPr="00C72335">
        <w:rPr>
          <w:rFonts w:ascii="Times New Roman" w:eastAsia="AdvOT1ef757c0+20" w:hAnsi="Times New Roman" w:cs="Times New Roman"/>
          <w:sz w:val="24"/>
          <w:szCs w:val="24"/>
          <w:lang w:val="en-US"/>
        </w:rPr>
        <w:t>–2</w:t>
      </w:r>
      <w:r w:rsidRPr="00C72335">
        <w:rPr>
          <w:rFonts w:ascii="Times New Roman" w:hAnsi="Times New Roman" w:cs="Times New Roman"/>
          <w:sz w:val="24"/>
          <w:szCs w:val="24"/>
          <w:lang w:val="en-US"/>
        </w:rPr>
        <w:t xml:space="preserve">54.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10.1080/08923973.2020.1745830.</w:t>
      </w:r>
    </w:p>
    <w:p w14:paraId="02C286C8"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43. </w:t>
      </w:r>
      <w:proofErr w:type="spellStart"/>
      <w:r w:rsidRPr="00C72335">
        <w:rPr>
          <w:rFonts w:ascii="Times New Roman" w:hAnsi="Times New Roman" w:cs="Times New Roman"/>
          <w:sz w:val="24"/>
          <w:szCs w:val="24"/>
          <w:lang w:val="en-US"/>
        </w:rPr>
        <w:t>Golbahari</w:t>
      </w:r>
      <w:proofErr w:type="spellEnd"/>
      <w:r w:rsidRPr="00C72335">
        <w:rPr>
          <w:rFonts w:ascii="Times New Roman" w:hAnsi="Times New Roman" w:cs="Times New Roman"/>
          <w:sz w:val="24"/>
          <w:szCs w:val="24"/>
          <w:lang w:val="en-US"/>
        </w:rPr>
        <w:t xml:space="preserve"> S, Abtahi </w:t>
      </w:r>
      <w:proofErr w:type="spellStart"/>
      <w:r w:rsidRPr="00C72335">
        <w:rPr>
          <w:rFonts w:ascii="Times New Roman" w:hAnsi="Times New Roman" w:cs="Times New Roman"/>
          <w:sz w:val="24"/>
          <w:szCs w:val="24"/>
          <w:lang w:val="en-US"/>
        </w:rPr>
        <w:t>Froushani</w:t>
      </w:r>
      <w:proofErr w:type="spellEnd"/>
      <w:r w:rsidRPr="00C72335">
        <w:rPr>
          <w:rFonts w:ascii="Times New Roman" w:hAnsi="Times New Roman" w:cs="Times New Roman"/>
          <w:sz w:val="24"/>
          <w:szCs w:val="24"/>
          <w:lang w:val="en-US"/>
        </w:rPr>
        <w:t xml:space="preserve"> SM. Synergistic benefits of nicotine and thymol in alleviating experimental rheumatoid arthritis. Life Sci 2019; 239: 117037.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10.1016/j.lfs.2019.117037.</w:t>
      </w:r>
    </w:p>
    <w:p w14:paraId="7BB95928"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44. </w:t>
      </w:r>
      <w:proofErr w:type="spellStart"/>
      <w:r w:rsidRPr="00C72335">
        <w:rPr>
          <w:rFonts w:ascii="Times New Roman" w:hAnsi="Times New Roman" w:cs="Times New Roman"/>
          <w:sz w:val="24"/>
          <w:szCs w:val="24"/>
          <w:lang w:val="en-US"/>
        </w:rPr>
        <w:t>Bruchfeld</w:t>
      </w:r>
      <w:proofErr w:type="spellEnd"/>
      <w:r w:rsidRPr="00C72335">
        <w:rPr>
          <w:rFonts w:ascii="Times New Roman" w:hAnsi="Times New Roman" w:cs="Times New Roman"/>
          <w:sz w:val="24"/>
          <w:szCs w:val="24"/>
          <w:lang w:val="en-US"/>
        </w:rPr>
        <w:t xml:space="preserve"> A, Goldstein RS, Chavan S et al. Whole blood cytokine attenuation by cholinergic agonists </w:t>
      </w:r>
      <w:r w:rsidRPr="00C72335">
        <w:rPr>
          <w:rFonts w:ascii="Times New Roman" w:hAnsi="Times New Roman" w:cs="Times New Roman"/>
          <w:i/>
          <w:sz w:val="24"/>
          <w:szCs w:val="24"/>
          <w:lang w:val="en-US"/>
        </w:rPr>
        <w:t>ex vivo</w:t>
      </w:r>
      <w:r w:rsidRPr="00C72335">
        <w:rPr>
          <w:rFonts w:ascii="Times New Roman" w:hAnsi="Times New Roman" w:cs="Times New Roman"/>
          <w:sz w:val="24"/>
          <w:szCs w:val="24"/>
          <w:lang w:val="en-US"/>
        </w:rPr>
        <w:t xml:space="preserve"> and relationship to </w:t>
      </w:r>
      <w:proofErr w:type="spellStart"/>
      <w:r w:rsidRPr="00C72335">
        <w:rPr>
          <w:rFonts w:ascii="Times New Roman" w:hAnsi="Times New Roman" w:cs="Times New Roman"/>
          <w:sz w:val="24"/>
          <w:szCs w:val="24"/>
          <w:lang w:val="en-US"/>
        </w:rPr>
        <w:t>vagus</w:t>
      </w:r>
      <w:proofErr w:type="spellEnd"/>
      <w:r w:rsidRPr="00C72335">
        <w:rPr>
          <w:rFonts w:ascii="Times New Roman" w:hAnsi="Times New Roman" w:cs="Times New Roman"/>
          <w:sz w:val="24"/>
          <w:szCs w:val="24"/>
          <w:lang w:val="en-US"/>
        </w:rPr>
        <w:t xml:space="preserve"> nerve activity in rheumatoid arthritis. J Intern Med 2010; 268(1): 94</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 xml:space="preserve">101.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10.1111/j.1365-2796.</w:t>
      </w:r>
      <w:proofErr w:type="gramStart"/>
      <w:r w:rsidRPr="00C72335">
        <w:rPr>
          <w:rFonts w:ascii="Times New Roman" w:hAnsi="Times New Roman" w:cs="Times New Roman"/>
          <w:sz w:val="24"/>
          <w:szCs w:val="24"/>
          <w:lang w:val="en-US"/>
        </w:rPr>
        <w:t>2010.02226.x</w:t>
      </w:r>
      <w:proofErr w:type="gramEnd"/>
    </w:p>
    <w:p w14:paraId="109E3DB6"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45. Teng P, Liu Y, Dai Y et al. Nicotine attenuates osteoarthritis pain and matrix metalloproteinase-9 expression via the alpha7 nicotinic acetylcholine receptor. J Immunol 2019; 203(2): 485</w:t>
      </w:r>
      <w:r w:rsidRPr="00C72335">
        <w:rPr>
          <w:rFonts w:ascii="Times New Roman" w:eastAsia="AdvOT1ef757c0+20" w:hAnsi="Times New Roman" w:cs="Times New Roman"/>
          <w:sz w:val="24"/>
          <w:szCs w:val="24"/>
          <w:lang w:val="en-US"/>
        </w:rPr>
        <w:t>–4</w:t>
      </w:r>
      <w:r w:rsidRPr="00C72335">
        <w:rPr>
          <w:rFonts w:ascii="Times New Roman" w:hAnsi="Times New Roman" w:cs="Times New Roman"/>
          <w:sz w:val="24"/>
          <w:szCs w:val="24"/>
          <w:lang w:val="en-US"/>
        </w:rPr>
        <w:t xml:space="preserve">92.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10.4049/jimmunol.1801513.</w:t>
      </w:r>
    </w:p>
    <w:p w14:paraId="21B221FF"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46. Liu Y, Wu D, Song F et al. Activation of alpha7 nicotinic acetylcholine receptors prevents monosodium iodoacetate- induced osteoarthritis in rats. Cell </w:t>
      </w:r>
      <w:proofErr w:type="spellStart"/>
      <w:r w:rsidRPr="00C72335">
        <w:rPr>
          <w:rFonts w:ascii="Times New Roman" w:hAnsi="Times New Roman" w:cs="Times New Roman"/>
          <w:sz w:val="24"/>
          <w:szCs w:val="24"/>
          <w:lang w:val="en-US"/>
        </w:rPr>
        <w:t>Physiol</w:t>
      </w:r>
      <w:proofErr w:type="spellEnd"/>
      <w:r w:rsidRPr="00C72335">
        <w:rPr>
          <w:rFonts w:ascii="Times New Roman" w:hAnsi="Times New Roman" w:cs="Times New Roman"/>
          <w:sz w:val="24"/>
          <w:szCs w:val="24"/>
          <w:lang w:val="en-US"/>
        </w:rPr>
        <w:t xml:space="preserve"> </w:t>
      </w:r>
      <w:proofErr w:type="spellStart"/>
      <w:r w:rsidRPr="00C72335">
        <w:rPr>
          <w:rFonts w:ascii="Times New Roman" w:hAnsi="Times New Roman" w:cs="Times New Roman"/>
          <w:sz w:val="24"/>
          <w:szCs w:val="24"/>
          <w:lang w:val="en-US"/>
        </w:rPr>
        <w:t>Biochem</w:t>
      </w:r>
      <w:proofErr w:type="spellEnd"/>
      <w:r w:rsidRPr="00C72335">
        <w:rPr>
          <w:rFonts w:ascii="Times New Roman" w:hAnsi="Times New Roman" w:cs="Times New Roman"/>
          <w:sz w:val="24"/>
          <w:szCs w:val="24"/>
          <w:lang w:val="en-US"/>
        </w:rPr>
        <w:t xml:space="preserve"> 2015; 35(2): 627</w:t>
      </w:r>
      <w:r w:rsidRPr="00C72335">
        <w:rPr>
          <w:rFonts w:ascii="Times New Roman" w:eastAsia="AdvOT1ef757c0+20" w:hAnsi="Times New Roman" w:cs="Times New Roman"/>
          <w:sz w:val="24"/>
          <w:szCs w:val="24"/>
          <w:lang w:val="en-US"/>
        </w:rPr>
        <w:t>–6</w:t>
      </w:r>
      <w:r w:rsidRPr="00C72335">
        <w:rPr>
          <w:rFonts w:ascii="Times New Roman" w:hAnsi="Times New Roman" w:cs="Times New Roman"/>
          <w:sz w:val="24"/>
          <w:szCs w:val="24"/>
          <w:lang w:val="en-US"/>
        </w:rPr>
        <w:t xml:space="preserve">38.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10.1159/000369724.</w:t>
      </w:r>
    </w:p>
    <w:p w14:paraId="49CEF3ED"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47. Johnson GK, Guthmiller JM. The impact of cigarette smoking on periodontal disease and treatment. </w:t>
      </w:r>
      <w:proofErr w:type="spellStart"/>
      <w:r w:rsidRPr="00C72335">
        <w:rPr>
          <w:rFonts w:ascii="Times New Roman" w:hAnsi="Times New Roman" w:cs="Times New Roman"/>
          <w:sz w:val="24"/>
          <w:szCs w:val="24"/>
          <w:lang w:val="en-US"/>
        </w:rPr>
        <w:t>Periodontol</w:t>
      </w:r>
      <w:proofErr w:type="spellEnd"/>
      <w:r w:rsidRPr="00C72335">
        <w:rPr>
          <w:rFonts w:ascii="Times New Roman" w:hAnsi="Times New Roman" w:cs="Times New Roman"/>
          <w:sz w:val="24"/>
          <w:szCs w:val="24"/>
          <w:lang w:val="en-US"/>
        </w:rPr>
        <w:t xml:space="preserve"> 2007; 44 :178</w:t>
      </w:r>
      <w:r w:rsidRPr="00C72335">
        <w:rPr>
          <w:rFonts w:ascii="Times New Roman" w:eastAsia="AdvOT1ef757c0+20" w:hAnsi="Times New Roman" w:cs="Times New Roman"/>
          <w:sz w:val="24"/>
          <w:szCs w:val="24"/>
          <w:lang w:val="en-US"/>
        </w:rPr>
        <w:t>–1</w:t>
      </w:r>
      <w:r w:rsidRPr="00C72335">
        <w:rPr>
          <w:rFonts w:ascii="Times New Roman" w:hAnsi="Times New Roman" w:cs="Times New Roman"/>
          <w:sz w:val="24"/>
          <w:szCs w:val="24"/>
          <w:lang w:val="en-US"/>
        </w:rPr>
        <w:t xml:space="preserve">94.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10.1111/j.1600-0757.2007.</w:t>
      </w:r>
      <w:proofErr w:type="gramStart"/>
      <w:r w:rsidRPr="00C72335">
        <w:rPr>
          <w:rFonts w:ascii="Times New Roman" w:hAnsi="Times New Roman" w:cs="Times New Roman"/>
          <w:sz w:val="24"/>
          <w:szCs w:val="24"/>
          <w:lang w:val="en-US"/>
        </w:rPr>
        <w:t>00212.x.</w:t>
      </w:r>
      <w:proofErr w:type="gramEnd"/>
    </w:p>
    <w:p w14:paraId="23709F18"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48. An N, Holl J, Wang X et al. Potential suppressive effect of nicotine on the inflammatory response in oral epithelial cells: an in vitro study. Int J Environ Res Public Health 2021; 18(2): 483.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10.3390/ijerph18020483.</w:t>
      </w:r>
    </w:p>
    <w:p w14:paraId="329426F3"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49. Garrison SW, Nichols FC. LPS-elicited secretory responses in monocytes: altered release of PGE2 but not IL-1 beta in patients with adult periodontitis. J Periodontal Res 1989; 24(2): 88</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 xml:space="preserve">95.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10.1111/j.1600-</w:t>
      </w:r>
      <w:proofErr w:type="gramStart"/>
      <w:r w:rsidRPr="00C72335">
        <w:rPr>
          <w:rFonts w:ascii="Times New Roman" w:hAnsi="Times New Roman" w:cs="Times New Roman"/>
          <w:sz w:val="24"/>
          <w:szCs w:val="24"/>
          <w:lang w:val="en-US"/>
        </w:rPr>
        <w:t>0765.1989.tb</w:t>
      </w:r>
      <w:proofErr w:type="gramEnd"/>
      <w:r w:rsidRPr="00C72335">
        <w:rPr>
          <w:rFonts w:ascii="Times New Roman" w:hAnsi="Times New Roman" w:cs="Times New Roman"/>
          <w:sz w:val="24"/>
          <w:szCs w:val="24"/>
          <w:lang w:val="en-US"/>
        </w:rPr>
        <w:t>00862.x.</w:t>
      </w:r>
    </w:p>
    <w:p w14:paraId="78A6F9D6"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lastRenderedPageBreak/>
        <w:t xml:space="preserve">50. Li Y, Jin X, Mao L. Protective effect of </w:t>
      </w:r>
      <w:proofErr w:type="spellStart"/>
      <w:r w:rsidRPr="00C72335">
        <w:rPr>
          <w:rFonts w:ascii="Times New Roman" w:hAnsi="Times New Roman" w:cs="Times New Roman"/>
          <w:sz w:val="24"/>
          <w:szCs w:val="24"/>
          <w:lang w:val="en-US"/>
        </w:rPr>
        <w:t>catalpol</w:t>
      </w:r>
      <w:proofErr w:type="spellEnd"/>
      <w:r w:rsidRPr="00C72335">
        <w:rPr>
          <w:rFonts w:ascii="Times New Roman" w:hAnsi="Times New Roman" w:cs="Times New Roman"/>
          <w:sz w:val="24"/>
          <w:szCs w:val="24"/>
          <w:lang w:val="en-US"/>
        </w:rPr>
        <w:t xml:space="preserve"> on </w:t>
      </w:r>
      <w:proofErr w:type="spellStart"/>
      <w:r w:rsidRPr="00C72335">
        <w:rPr>
          <w:rFonts w:ascii="Times New Roman" w:hAnsi="Times New Roman" w:cs="Times New Roman"/>
          <w:sz w:val="24"/>
          <w:szCs w:val="24"/>
          <w:lang w:val="en-US"/>
        </w:rPr>
        <w:t>nicotineinduced</w:t>
      </w:r>
      <w:proofErr w:type="spellEnd"/>
      <w:r w:rsidRPr="00C72335">
        <w:rPr>
          <w:rFonts w:ascii="Times New Roman" w:hAnsi="Times New Roman" w:cs="Times New Roman"/>
          <w:sz w:val="24"/>
          <w:szCs w:val="24"/>
          <w:lang w:val="en-US"/>
        </w:rPr>
        <w:t xml:space="preserve"> injury of alveolar bone and associated underlying mechanisms. Mol Med Rep 2017; 16(6): 8345</w:t>
      </w:r>
      <w:r w:rsidRPr="00C72335">
        <w:rPr>
          <w:rFonts w:ascii="Times New Roman" w:eastAsia="AdvOT1ef757c0+20" w:hAnsi="Times New Roman" w:cs="Times New Roman"/>
          <w:sz w:val="24"/>
          <w:szCs w:val="24"/>
          <w:lang w:val="en-US"/>
        </w:rPr>
        <w:t>–83</w:t>
      </w:r>
      <w:r w:rsidRPr="00C72335">
        <w:rPr>
          <w:rFonts w:ascii="Times New Roman" w:hAnsi="Times New Roman" w:cs="Times New Roman"/>
          <w:sz w:val="24"/>
          <w:szCs w:val="24"/>
          <w:lang w:val="en-US"/>
        </w:rPr>
        <w:t xml:space="preserve">50.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10.3892/mmr.2017.7604.</w:t>
      </w:r>
    </w:p>
    <w:p w14:paraId="38CB8479"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51. Breivik T, Gundersen Y, </w:t>
      </w:r>
      <w:proofErr w:type="spellStart"/>
      <w:r w:rsidRPr="00C72335">
        <w:rPr>
          <w:rFonts w:ascii="Times New Roman" w:hAnsi="Times New Roman" w:cs="Times New Roman"/>
          <w:sz w:val="24"/>
          <w:szCs w:val="24"/>
          <w:lang w:val="en-US"/>
        </w:rPr>
        <w:t>Gjermo</w:t>
      </w:r>
      <w:proofErr w:type="spellEnd"/>
      <w:r w:rsidRPr="00C72335">
        <w:rPr>
          <w:rFonts w:ascii="Times New Roman" w:hAnsi="Times New Roman" w:cs="Times New Roman"/>
          <w:sz w:val="24"/>
          <w:szCs w:val="24"/>
          <w:lang w:val="en-US"/>
        </w:rPr>
        <w:t xml:space="preserve"> P et al. Nicotinic acetylcholine receptor activation mediates nicotine-induced enhancement of experimental periodontitis. J Periodontal Res 2009; 44(33): 297</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 xml:space="preserve">304.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10.1111/j.1600-0765.</w:t>
      </w:r>
      <w:proofErr w:type="gramStart"/>
      <w:r w:rsidRPr="00C72335">
        <w:rPr>
          <w:rFonts w:ascii="Times New Roman" w:hAnsi="Times New Roman" w:cs="Times New Roman"/>
          <w:sz w:val="24"/>
          <w:szCs w:val="24"/>
          <w:lang w:val="en-US"/>
        </w:rPr>
        <w:t>2009.01223.x</w:t>
      </w:r>
      <w:proofErr w:type="gramEnd"/>
    </w:p>
    <w:p w14:paraId="72A5E800"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52. Hong JY, Bae WJ, Yi JK et al. Anti-inflammatory and anti-osteoclastogenic effects of zinc finger protein A20 overexpression in human periodontal ligament cells. J Periodontal Res 2016; 51: 529</w:t>
      </w:r>
      <w:r w:rsidRPr="00C72335">
        <w:rPr>
          <w:rFonts w:ascii="Times New Roman" w:eastAsia="AdvOT1ef757c0+20" w:hAnsi="Times New Roman" w:cs="Times New Roman"/>
          <w:sz w:val="24"/>
          <w:szCs w:val="24"/>
          <w:lang w:val="en-US"/>
        </w:rPr>
        <w:t>–5</w:t>
      </w:r>
      <w:r w:rsidRPr="00C72335">
        <w:rPr>
          <w:rFonts w:ascii="Times New Roman" w:hAnsi="Times New Roman" w:cs="Times New Roman"/>
          <w:sz w:val="24"/>
          <w:szCs w:val="24"/>
          <w:lang w:val="en-US"/>
        </w:rPr>
        <w:t xml:space="preserve">39.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10.1111/jre.12332.</w:t>
      </w:r>
    </w:p>
    <w:p w14:paraId="61C2443B"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53. Kang SK, Park YD, Kang SI et al. Role of </w:t>
      </w:r>
      <w:proofErr w:type="spellStart"/>
      <w:r w:rsidRPr="00C72335">
        <w:rPr>
          <w:rFonts w:ascii="Times New Roman" w:hAnsi="Times New Roman" w:cs="Times New Roman"/>
          <w:sz w:val="24"/>
          <w:szCs w:val="24"/>
          <w:lang w:val="en-US"/>
        </w:rPr>
        <w:t>resistin</w:t>
      </w:r>
      <w:proofErr w:type="spellEnd"/>
      <w:r w:rsidRPr="00C72335">
        <w:rPr>
          <w:rFonts w:ascii="Times New Roman" w:hAnsi="Times New Roman" w:cs="Times New Roman"/>
          <w:sz w:val="24"/>
          <w:szCs w:val="24"/>
          <w:lang w:val="en-US"/>
        </w:rPr>
        <w:t xml:space="preserve"> in the inflammatory response induced by nicotine plus lipopolysaccharide in human periodontal ligament cells in vitro. J Periodontal Res 2015; 50(5): 602</w:t>
      </w:r>
      <w:r w:rsidRPr="00C72335">
        <w:rPr>
          <w:rFonts w:ascii="Times New Roman" w:eastAsia="AdvOT1ef757c0+20" w:hAnsi="Times New Roman" w:cs="Times New Roman"/>
          <w:sz w:val="24"/>
          <w:szCs w:val="24"/>
          <w:lang w:val="en-US"/>
        </w:rPr>
        <w:t>–6</w:t>
      </w:r>
      <w:r w:rsidRPr="00C72335">
        <w:rPr>
          <w:rFonts w:ascii="Times New Roman" w:hAnsi="Times New Roman" w:cs="Times New Roman"/>
          <w:sz w:val="24"/>
          <w:szCs w:val="24"/>
          <w:lang w:val="en-US"/>
        </w:rPr>
        <w:t xml:space="preserve">13.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10.1111/jre.12240.</w:t>
      </w:r>
    </w:p>
    <w:p w14:paraId="74C06B90"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54. Shin SY, Kim YS, Lee SY et al. Expression of phospholipase D in periodontitis and its role in the inflammatory and osteoclastic response by nicotine- and lipopolysaccharide-stimulated human periodontal ligament cells. J </w:t>
      </w:r>
      <w:proofErr w:type="spellStart"/>
      <w:r w:rsidRPr="00C72335">
        <w:rPr>
          <w:rFonts w:ascii="Times New Roman" w:hAnsi="Times New Roman" w:cs="Times New Roman"/>
          <w:sz w:val="24"/>
          <w:szCs w:val="24"/>
          <w:lang w:val="en-US"/>
        </w:rPr>
        <w:t>Periodontol</w:t>
      </w:r>
      <w:proofErr w:type="spellEnd"/>
      <w:r w:rsidRPr="00C72335">
        <w:rPr>
          <w:rFonts w:ascii="Times New Roman" w:hAnsi="Times New Roman" w:cs="Times New Roman"/>
          <w:sz w:val="24"/>
          <w:szCs w:val="24"/>
          <w:lang w:val="en-US"/>
        </w:rPr>
        <w:t xml:space="preserve"> 2015; 86(12): 1405</w:t>
      </w:r>
      <w:r w:rsidRPr="00C72335">
        <w:rPr>
          <w:rFonts w:ascii="Times New Roman" w:eastAsia="AdvOT1ef757c0+20" w:hAnsi="Times New Roman" w:cs="Times New Roman"/>
          <w:sz w:val="24"/>
          <w:szCs w:val="24"/>
          <w:lang w:val="en-US"/>
        </w:rPr>
        <w:t>–14</w:t>
      </w:r>
      <w:r w:rsidRPr="00C72335">
        <w:rPr>
          <w:rFonts w:ascii="Times New Roman" w:hAnsi="Times New Roman" w:cs="Times New Roman"/>
          <w:sz w:val="24"/>
          <w:szCs w:val="24"/>
          <w:lang w:val="en-US"/>
        </w:rPr>
        <w:t xml:space="preserve">16.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10.1902/jop.2015.150123.</w:t>
      </w:r>
    </w:p>
    <w:p w14:paraId="14EB753E"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55. Ge X, Liu YF, Wong Y et al. Impact of nicotine on the interplay between human periodontal ligament cells and CD4+ T cells. Hum Exp </w:t>
      </w:r>
      <w:proofErr w:type="spellStart"/>
      <w:r w:rsidRPr="00C72335">
        <w:rPr>
          <w:rFonts w:ascii="Times New Roman" w:hAnsi="Times New Roman" w:cs="Times New Roman"/>
          <w:sz w:val="24"/>
          <w:szCs w:val="24"/>
          <w:lang w:val="en-US"/>
        </w:rPr>
        <w:t>Toxicol</w:t>
      </w:r>
      <w:proofErr w:type="spellEnd"/>
      <w:r w:rsidRPr="00C72335">
        <w:rPr>
          <w:rFonts w:ascii="Times New Roman" w:hAnsi="Times New Roman" w:cs="Times New Roman"/>
          <w:sz w:val="24"/>
          <w:szCs w:val="24"/>
          <w:lang w:val="en-US"/>
        </w:rPr>
        <w:t xml:space="preserve"> 2016; 35(9): 983</w:t>
      </w:r>
      <w:r w:rsidRPr="00C72335">
        <w:rPr>
          <w:rFonts w:ascii="Times New Roman" w:eastAsia="AdvOT1ef757c0+20" w:hAnsi="Times New Roman" w:cs="Times New Roman"/>
          <w:sz w:val="24"/>
          <w:szCs w:val="24"/>
          <w:lang w:val="en-US"/>
        </w:rPr>
        <w:t>–9</w:t>
      </w:r>
      <w:r w:rsidRPr="00C72335">
        <w:rPr>
          <w:rFonts w:ascii="Times New Roman" w:hAnsi="Times New Roman" w:cs="Times New Roman"/>
          <w:sz w:val="24"/>
          <w:szCs w:val="24"/>
          <w:lang w:val="en-US"/>
        </w:rPr>
        <w:t xml:space="preserve">90.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10.1177/0960327115614383.</w:t>
      </w:r>
    </w:p>
    <w:p w14:paraId="27FD7DCD"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56. Bae WJ, Shin MR, Kang SK et al. HIF-2 inhibition </w:t>
      </w:r>
      <w:proofErr w:type="spellStart"/>
      <w:r w:rsidRPr="00C72335">
        <w:rPr>
          <w:rFonts w:ascii="Times New Roman" w:hAnsi="Times New Roman" w:cs="Times New Roman"/>
          <w:sz w:val="24"/>
          <w:szCs w:val="24"/>
          <w:lang w:val="en-US"/>
        </w:rPr>
        <w:t>supresses</w:t>
      </w:r>
      <w:proofErr w:type="spellEnd"/>
      <w:r w:rsidRPr="00C72335">
        <w:rPr>
          <w:rFonts w:ascii="Times New Roman" w:hAnsi="Times New Roman" w:cs="Times New Roman"/>
          <w:sz w:val="24"/>
          <w:szCs w:val="24"/>
          <w:lang w:val="en-US"/>
        </w:rPr>
        <w:t xml:space="preserve"> inflammatory responses and osteoclastic differentiation in human periodontal ligament cells. J Cell </w:t>
      </w:r>
      <w:proofErr w:type="spellStart"/>
      <w:r w:rsidRPr="00C72335">
        <w:rPr>
          <w:rFonts w:ascii="Times New Roman" w:hAnsi="Times New Roman" w:cs="Times New Roman"/>
          <w:sz w:val="24"/>
          <w:szCs w:val="24"/>
          <w:lang w:val="en-US"/>
        </w:rPr>
        <w:t>Biochem</w:t>
      </w:r>
      <w:proofErr w:type="spellEnd"/>
      <w:r w:rsidRPr="00C72335">
        <w:rPr>
          <w:rFonts w:ascii="Times New Roman" w:hAnsi="Times New Roman" w:cs="Times New Roman"/>
          <w:sz w:val="24"/>
          <w:szCs w:val="24"/>
          <w:lang w:val="en-US"/>
        </w:rPr>
        <w:t xml:space="preserve"> 2015; 116(7): 1241</w:t>
      </w:r>
      <w:r w:rsidRPr="00C72335">
        <w:rPr>
          <w:rFonts w:ascii="Times New Roman" w:eastAsia="AdvOT1ef757c0+20" w:hAnsi="Times New Roman" w:cs="Times New Roman"/>
          <w:sz w:val="24"/>
          <w:szCs w:val="24"/>
          <w:lang w:val="en-US"/>
        </w:rPr>
        <w:t>–12</w:t>
      </w:r>
      <w:r w:rsidRPr="00C72335">
        <w:rPr>
          <w:rFonts w:ascii="Times New Roman" w:hAnsi="Times New Roman" w:cs="Times New Roman"/>
          <w:sz w:val="24"/>
          <w:szCs w:val="24"/>
          <w:lang w:val="en-US"/>
        </w:rPr>
        <w:t xml:space="preserve">55.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10.1002/jcb.25078.</w:t>
      </w:r>
    </w:p>
    <w:p w14:paraId="42CFF6BE"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57. Cho YA, Jue SS, Bae WJ et al. PIN1 inhibition suppresses osteoclast differentiation and inflammatory responses. J Dent Res 2015; 94(2): 371</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 xml:space="preserve">80.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10.1177/0022034514563335.</w:t>
      </w:r>
    </w:p>
    <w:p w14:paraId="3F39A5A0"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58. Pi SH, Jeong GS, Oh HW et al. Heme oxygenase-1 mediates nicotine- and lipopolysaccharide-induced expression of cyclooxygenase-2 and inducible nitric oxide synthase in human periodontal ligament cells. J Periodontal Res 2010; 45(2): 177</w:t>
      </w:r>
      <w:r w:rsidRPr="00C72335">
        <w:rPr>
          <w:rFonts w:ascii="Times New Roman" w:eastAsia="AdvOT1ef757c0+20" w:hAnsi="Times New Roman" w:cs="Times New Roman"/>
          <w:sz w:val="24"/>
          <w:szCs w:val="24"/>
          <w:lang w:val="en-US"/>
        </w:rPr>
        <w:t>–1</w:t>
      </w:r>
      <w:r w:rsidRPr="00C72335">
        <w:rPr>
          <w:rFonts w:ascii="Times New Roman" w:hAnsi="Times New Roman" w:cs="Times New Roman"/>
          <w:sz w:val="24"/>
          <w:szCs w:val="24"/>
          <w:lang w:val="en-US"/>
        </w:rPr>
        <w:t xml:space="preserve">83.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10.1111/j.1600-0765.2009.</w:t>
      </w:r>
      <w:proofErr w:type="gramStart"/>
      <w:r w:rsidRPr="00C72335">
        <w:rPr>
          <w:rFonts w:ascii="Times New Roman" w:hAnsi="Times New Roman" w:cs="Times New Roman"/>
          <w:sz w:val="24"/>
          <w:szCs w:val="24"/>
          <w:lang w:val="en-US"/>
        </w:rPr>
        <w:t>01215.x.</w:t>
      </w:r>
      <w:proofErr w:type="gramEnd"/>
    </w:p>
    <w:p w14:paraId="2193B35C"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59. Jeong GS, Lee SH, Jeong SN et al. Anti-inflammatory effects of apigenin on nicotine- and lipopolysaccharide-stimulated human periodontal ligament cells via heme oxygenase-1. Int </w:t>
      </w:r>
      <w:proofErr w:type="spellStart"/>
      <w:r w:rsidRPr="00C72335">
        <w:rPr>
          <w:rFonts w:ascii="Times New Roman" w:hAnsi="Times New Roman" w:cs="Times New Roman"/>
          <w:sz w:val="24"/>
          <w:szCs w:val="24"/>
          <w:lang w:val="en-US"/>
        </w:rPr>
        <w:t>Immunopharmacol</w:t>
      </w:r>
      <w:proofErr w:type="spellEnd"/>
      <w:r w:rsidRPr="00C72335">
        <w:rPr>
          <w:rFonts w:ascii="Times New Roman" w:hAnsi="Times New Roman" w:cs="Times New Roman"/>
          <w:sz w:val="24"/>
          <w:szCs w:val="24"/>
          <w:lang w:val="en-US"/>
        </w:rPr>
        <w:t xml:space="preserve"> 2009; 9(12): 1374</w:t>
      </w:r>
      <w:r w:rsidRPr="00C72335">
        <w:rPr>
          <w:rFonts w:ascii="Times New Roman" w:eastAsia="AdvOT1ef757c0+20" w:hAnsi="Times New Roman" w:cs="Times New Roman"/>
          <w:sz w:val="24"/>
          <w:szCs w:val="24"/>
          <w:lang w:val="en-US"/>
        </w:rPr>
        <w:t>–13</w:t>
      </w:r>
      <w:r w:rsidRPr="00C72335">
        <w:rPr>
          <w:rFonts w:ascii="Times New Roman" w:hAnsi="Times New Roman" w:cs="Times New Roman"/>
          <w:sz w:val="24"/>
          <w:szCs w:val="24"/>
          <w:lang w:val="en-US"/>
        </w:rPr>
        <w:t xml:space="preserve">80.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10.1016/j.intimp.2009.08.015.</w:t>
      </w:r>
    </w:p>
    <w:p w14:paraId="3A5487CB"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60. Song L, Li J, Yuan X et al. Carbon monoxide-releasing molecule suppresses inflammatory and osteoclastogenic cytokines in nicotine- and lipopolysaccharide-stimulated human periodontal ligament cells via the heme oxygenase-1 pathway. Int J Mol Med 2017; 40(5): 1591</w:t>
      </w:r>
      <w:r w:rsidRPr="00C72335">
        <w:rPr>
          <w:rFonts w:ascii="Times New Roman" w:eastAsia="AdvOT1ef757c0+20" w:hAnsi="Times New Roman" w:cs="Times New Roman"/>
          <w:sz w:val="24"/>
          <w:szCs w:val="24"/>
          <w:lang w:val="en-US"/>
        </w:rPr>
        <w:t>–1</w:t>
      </w:r>
      <w:r w:rsidRPr="00C72335">
        <w:rPr>
          <w:rFonts w:ascii="Times New Roman" w:hAnsi="Times New Roman" w:cs="Times New Roman"/>
          <w:sz w:val="24"/>
          <w:szCs w:val="24"/>
          <w:lang w:val="en-US"/>
        </w:rPr>
        <w:t xml:space="preserve">601.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10.3892/ijmm.2017.3129.</w:t>
      </w:r>
    </w:p>
    <w:p w14:paraId="57EA5980"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61. Zhou Z, Liu F, Wang L et al. Inflammation has synergistic effect with nicotine in periodontitis by up-regulating the expression of alpha7 Nachr via phosphorylated GSK-3beta. J Cell Mol Med 2020; 24(4): 2663</w:t>
      </w:r>
      <w:r w:rsidRPr="00C72335">
        <w:rPr>
          <w:rFonts w:ascii="Times New Roman" w:eastAsia="AdvOT1ef757c0+20" w:hAnsi="Times New Roman" w:cs="Times New Roman"/>
          <w:sz w:val="24"/>
          <w:szCs w:val="24"/>
          <w:lang w:val="en-US"/>
        </w:rPr>
        <w:t>–26</w:t>
      </w:r>
      <w:r w:rsidRPr="00C72335">
        <w:rPr>
          <w:rFonts w:ascii="Times New Roman" w:hAnsi="Times New Roman" w:cs="Times New Roman"/>
          <w:sz w:val="24"/>
          <w:szCs w:val="24"/>
          <w:lang w:val="en-US"/>
        </w:rPr>
        <w:t xml:space="preserve">76.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10.1111/jcmm.14986.</w:t>
      </w:r>
    </w:p>
    <w:p w14:paraId="54786CC6"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62. </w:t>
      </w:r>
      <w:proofErr w:type="spellStart"/>
      <w:r w:rsidRPr="00C72335">
        <w:rPr>
          <w:rFonts w:ascii="Times New Roman" w:hAnsi="Times New Roman" w:cs="Times New Roman"/>
          <w:sz w:val="24"/>
          <w:szCs w:val="24"/>
          <w:lang w:val="en-US"/>
        </w:rPr>
        <w:t>Mariggio</w:t>
      </w:r>
      <w:proofErr w:type="spellEnd"/>
      <w:r w:rsidRPr="00C72335">
        <w:rPr>
          <w:rFonts w:ascii="Times New Roman" w:hAnsi="Times New Roman" w:cs="Times New Roman"/>
          <w:sz w:val="24"/>
          <w:szCs w:val="24"/>
          <w:lang w:val="en-US"/>
        </w:rPr>
        <w:t xml:space="preserve"> MA, Guida L, Laforgia A et al. Nicotine effects on polymorphonuclear cell apoptosis and lipopolysaccharide-induced monocyte functions. A possible role in periodontal disease? J Periodontal Res (2001) 36(1): 32</w:t>
      </w:r>
      <w:r w:rsidRPr="00C72335">
        <w:rPr>
          <w:rFonts w:ascii="Times New Roman" w:eastAsia="AdvOT1ef757c0+20" w:hAnsi="Times New Roman" w:cs="Times New Roman"/>
          <w:sz w:val="24"/>
          <w:szCs w:val="24"/>
          <w:lang w:val="en-US"/>
        </w:rPr>
        <w:t>–3</w:t>
      </w:r>
      <w:r w:rsidRPr="00C72335">
        <w:rPr>
          <w:rFonts w:ascii="Times New Roman" w:hAnsi="Times New Roman" w:cs="Times New Roman"/>
          <w:sz w:val="24"/>
          <w:szCs w:val="24"/>
          <w:lang w:val="en-US"/>
        </w:rPr>
        <w:t xml:space="preserve">9.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10.1034/j.1600-0765.2001.</w:t>
      </w:r>
      <w:proofErr w:type="gramStart"/>
      <w:r w:rsidRPr="00C72335">
        <w:rPr>
          <w:rFonts w:ascii="Times New Roman" w:hAnsi="Times New Roman" w:cs="Times New Roman"/>
          <w:sz w:val="24"/>
          <w:szCs w:val="24"/>
          <w:lang w:val="en-US"/>
        </w:rPr>
        <w:t>00301.x.</w:t>
      </w:r>
      <w:proofErr w:type="gramEnd"/>
    </w:p>
    <w:p w14:paraId="2AF1C9A3"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63. Johnson GK, Guthmiller JM, Joly S et al. Interleukin-1 and interleukin-8 in nicotine- and lipopolysaccharide-exposed gingival keratinocyte cultures. J Periodontal Res 2010; 45(4): 583</w:t>
      </w:r>
      <w:r w:rsidRPr="00C72335">
        <w:rPr>
          <w:rFonts w:ascii="Times New Roman" w:eastAsia="AdvOT1ef757c0+20" w:hAnsi="Times New Roman" w:cs="Times New Roman"/>
          <w:sz w:val="24"/>
          <w:szCs w:val="24"/>
          <w:lang w:val="en-US"/>
        </w:rPr>
        <w:t>–58</w:t>
      </w:r>
      <w:r w:rsidRPr="00C72335">
        <w:rPr>
          <w:rFonts w:ascii="Times New Roman" w:hAnsi="Times New Roman" w:cs="Times New Roman"/>
          <w:sz w:val="24"/>
          <w:szCs w:val="24"/>
          <w:lang w:val="en-US"/>
        </w:rPr>
        <w:t xml:space="preserve">8.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10.1111/j.1600-0765.2009.</w:t>
      </w:r>
      <w:proofErr w:type="gramStart"/>
      <w:r w:rsidRPr="00C72335">
        <w:rPr>
          <w:rFonts w:ascii="Times New Roman" w:hAnsi="Times New Roman" w:cs="Times New Roman"/>
          <w:sz w:val="24"/>
          <w:szCs w:val="24"/>
          <w:lang w:val="en-US"/>
        </w:rPr>
        <w:t>01262.x.</w:t>
      </w:r>
      <w:proofErr w:type="gramEnd"/>
    </w:p>
    <w:p w14:paraId="18D146A9"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64. Chang YC, Tsai CH, Yang SH et al. Induction of cyclooxygenase-2 mRNA and protein expression in human gingival fibroblasts stimulated with nicotine. J Periodontal Res 2003; 38(5): 496</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 xml:space="preserve">501.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10.1034/j.1600-0765.2003.</w:t>
      </w:r>
      <w:proofErr w:type="gramStart"/>
      <w:r w:rsidRPr="00C72335">
        <w:rPr>
          <w:rFonts w:ascii="Times New Roman" w:hAnsi="Times New Roman" w:cs="Times New Roman"/>
          <w:sz w:val="24"/>
          <w:szCs w:val="24"/>
          <w:lang w:val="en-US"/>
        </w:rPr>
        <w:t>00681.x.</w:t>
      </w:r>
      <w:proofErr w:type="gramEnd"/>
    </w:p>
    <w:p w14:paraId="2F909012"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65. Park GJ, Kim YS, Kang KL et al. Effects of sirtuin 1 activation on nicotine and lipopolysaccharide-induced cytotoxicity and inflammatory cytokine production in human gingival fibroblasts. J Periodontal Res 2013; 48(4): 483</w:t>
      </w:r>
      <w:r w:rsidRPr="00C72335">
        <w:rPr>
          <w:rFonts w:ascii="Times New Roman" w:eastAsia="AdvOT1ef757c0+20" w:hAnsi="Times New Roman" w:cs="Times New Roman"/>
          <w:sz w:val="24"/>
          <w:szCs w:val="24"/>
          <w:lang w:val="en-US"/>
        </w:rPr>
        <w:t>–4</w:t>
      </w:r>
      <w:r w:rsidRPr="00C72335">
        <w:rPr>
          <w:rFonts w:ascii="Times New Roman" w:hAnsi="Times New Roman" w:cs="Times New Roman"/>
          <w:sz w:val="24"/>
          <w:szCs w:val="24"/>
          <w:lang w:val="en-US"/>
        </w:rPr>
        <w:t xml:space="preserve">92.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10.1111/jre.12030.</w:t>
      </w:r>
    </w:p>
    <w:p w14:paraId="57F3D1BD"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lastRenderedPageBreak/>
        <w:t xml:space="preserve">66. </w:t>
      </w:r>
      <w:proofErr w:type="spellStart"/>
      <w:r w:rsidRPr="00C72335">
        <w:rPr>
          <w:rFonts w:ascii="Times New Roman" w:hAnsi="Times New Roman" w:cs="Times New Roman"/>
          <w:sz w:val="24"/>
          <w:szCs w:val="24"/>
          <w:lang w:val="en-US"/>
        </w:rPr>
        <w:t>Mahanonda</w:t>
      </w:r>
      <w:proofErr w:type="spellEnd"/>
      <w:r w:rsidRPr="00C72335">
        <w:rPr>
          <w:rFonts w:ascii="Times New Roman" w:hAnsi="Times New Roman" w:cs="Times New Roman"/>
          <w:sz w:val="24"/>
          <w:szCs w:val="24"/>
          <w:lang w:val="en-US"/>
        </w:rPr>
        <w:t xml:space="preserve"> R, Sa-Ard-</w:t>
      </w:r>
      <w:proofErr w:type="spellStart"/>
      <w:r w:rsidRPr="00C72335">
        <w:rPr>
          <w:rFonts w:ascii="Times New Roman" w:hAnsi="Times New Roman" w:cs="Times New Roman"/>
          <w:sz w:val="24"/>
          <w:szCs w:val="24"/>
          <w:lang w:val="en-US"/>
        </w:rPr>
        <w:t>Iam</w:t>
      </w:r>
      <w:proofErr w:type="spellEnd"/>
      <w:r w:rsidRPr="00C72335">
        <w:rPr>
          <w:rFonts w:ascii="Times New Roman" w:hAnsi="Times New Roman" w:cs="Times New Roman"/>
          <w:sz w:val="24"/>
          <w:szCs w:val="24"/>
          <w:lang w:val="en-US"/>
        </w:rPr>
        <w:t xml:space="preserve"> N, </w:t>
      </w:r>
      <w:proofErr w:type="spellStart"/>
      <w:r w:rsidRPr="00C72335">
        <w:rPr>
          <w:rFonts w:ascii="Times New Roman" w:hAnsi="Times New Roman" w:cs="Times New Roman"/>
          <w:sz w:val="24"/>
          <w:szCs w:val="24"/>
          <w:lang w:val="en-US"/>
        </w:rPr>
        <w:t>Eksomtramate</w:t>
      </w:r>
      <w:proofErr w:type="spellEnd"/>
      <w:r w:rsidRPr="00C72335">
        <w:rPr>
          <w:rFonts w:ascii="Times New Roman" w:hAnsi="Times New Roman" w:cs="Times New Roman"/>
          <w:sz w:val="24"/>
          <w:szCs w:val="24"/>
          <w:lang w:val="en-US"/>
        </w:rPr>
        <w:t xml:space="preserve"> M et al. Cigarette smoke extract modulates human beta-defensin-2 and interleukin-8 expression in human gingival epithelial cells. J Periodontal Res 2009; 44(4): 557</w:t>
      </w:r>
      <w:r w:rsidRPr="00C72335">
        <w:rPr>
          <w:rFonts w:ascii="Times New Roman" w:eastAsia="AdvOT1ef757c0+20" w:hAnsi="Times New Roman" w:cs="Times New Roman"/>
          <w:sz w:val="24"/>
          <w:szCs w:val="24"/>
          <w:lang w:val="en-US"/>
        </w:rPr>
        <w:t>–5</w:t>
      </w:r>
      <w:r w:rsidRPr="00C72335">
        <w:rPr>
          <w:rFonts w:ascii="Times New Roman" w:hAnsi="Times New Roman" w:cs="Times New Roman"/>
          <w:sz w:val="24"/>
          <w:szCs w:val="24"/>
          <w:lang w:val="en-US"/>
        </w:rPr>
        <w:t xml:space="preserve">64.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10.1111/j.1600-0765.2008.</w:t>
      </w:r>
      <w:proofErr w:type="gramStart"/>
      <w:r w:rsidRPr="00C72335">
        <w:rPr>
          <w:rFonts w:ascii="Times New Roman" w:hAnsi="Times New Roman" w:cs="Times New Roman"/>
          <w:sz w:val="24"/>
          <w:szCs w:val="24"/>
          <w:lang w:val="en-US"/>
        </w:rPr>
        <w:t>01153.x.</w:t>
      </w:r>
      <w:proofErr w:type="gramEnd"/>
    </w:p>
    <w:p w14:paraId="3FC21946"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67. Nakata M, Awano S, Kinoshita N et al. Neutral endopeptidase regulates neurogenic inflammatory responses induced by stimulation of human oral keratinocytes with bacterial lipopolysaccharide and nicotine. </w:t>
      </w:r>
      <w:proofErr w:type="spellStart"/>
      <w:r w:rsidRPr="00C72335">
        <w:rPr>
          <w:rFonts w:ascii="Times New Roman" w:hAnsi="Times New Roman" w:cs="Times New Roman"/>
          <w:sz w:val="24"/>
          <w:szCs w:val="24"/>
          <w:lang w:val="en-US"/>
        </w:rPr>
        <w:t>Eur</w:t>
      </w:r>
      <w:proofErr w:type="spellEnd"/>
      <w:r w:rsidRPr="00C72335">
        <w:rPr>
          <w:rFonts w:ascii="Times New Roman" w:hAnsi="Times New Roman" w:cs="Times New Roman"/>
          <w:sz w:val="24"/>
          <w:szCs w:val="24"/>
          <w:lang w:val="en-US"/>
        </w:rPr>
        <w:t xml:space="preserve"> J Oral Sci 2013; 121(5): 434</w:t>
      </w:r>
      <w:r w:rsidRPr="00C72335">
        <w:rPr>
          <w:rFonts w:ascii="Times New Roman" w:eastAsia="AdvOT1ef757c0+20" w:hAnsi="Times New Roman" w:cs="Times New Roman"/>
          <w:sz w:val="24"/>
          <w:szCs w:val="24"/>
          <w:lang w:val="en-US"/>
        </w:rPr>
        <w:t>–4</w:t>
      </w:r>
      <w:r w:rsidRPr="00C72335">
        <w:rPr>
          <w:rFonts w:ascii="Times New Roman" w:hAnsi="Times New Roman" w:cs="Times New Roman"/>
          <w:sz w:val="24"/>
          <w:szCs w:val="24"/>
          <w:lang w:val="en-US"/>
        </w:rPr>
        <w:t xml:space="preserve">42.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10.1111/eos.12072.</w:t>
      </w:r>
    </w:p>
    <w:p w14:paraId="14507590"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68. </w:t>
      </w:r>
      <w:proofErr w:type="spellStart"/>
      <w:r w:rsidRPr="00C72335">
        <w:rPr>
          <w:rFonts w:ascii="Times New Roman" w:hAnsi="Times New Roman" w:cs="Times New Roman"/>
          <w:sz w:val="24"/>
          <w:szCs w:val="24"/>
          <w:lang w:val="en-US"/>
        </w:rPr>
        <w:t>Dussor</w:t>
      </w:r>
      <w:proofErr w:type="spellEnd"/>
      <w:r w:rsidRPr="00C72335">
        <w:rPr>
          <w:rFonts w:ascii="Times New Roman" w:hAnsi="Times New Roman" w:cs="Times New Roman"/>
          <w:sz w:val="24"/>
          <w:szCs w:val="24"/>
          <w:lang w:val="en-US"/>
        </w:rPr>
        <w:t xml:space="preserve"> GO, Leong AS, Gracia NB et al. Potentiation of evoked calcitonin gene-related peptide release from oral mucosa: a potential basis for the pro-inflammatory effects of nicotine. </w:t>
      </w:r>
      <w:proofErr w:type="spellStart"/>
      <w:r w:rsidRPr="00C72335">
        <w:rPr>
          <w:rFonts w:ascii="Times New Roman" w:hAnsi="Times New Roman" w:cs="Times New Roman"/>
          <w:sz w:val="24"/>
          <w:szCs w:val="24"/>
          <w:lang w:val="en-US"/>
        </w:rPr>
        <w:t>Eur</w:t>
      </w:r>
      <w:proofErr w:type="spellEnd"/>
      <w:r w:rsidRPr="00C72335">
        <w:rPr>
          <w:rFonts w:ascii="Times New Roman" w:hAnsi="Times New Roman" w:cs="Times New Roman"/>
          <w:sz w:val="24"/>
          <w:szCs w:val="24"/>
          <w:lang w:val="en-US"/>
        </w:rPr>
        <w:t xml:space="preserve"> J </w:t>
      </w:r>
      <w:proofErr w:type="spellStart"/>
      <w:r w:rsidRPr="00C72335">
        <w:rPr>
          <w:rFonts w:ascii="Times New Roman" w:hAnsi="Times New Roman" w:cs="Times New Roman"/>
          <w:sz w:val="24"/>
          <w:szCs w:val="24"/>
          <w:lang w:val="en-US"/>
        </w:rPr>
        <w:t>Neurosci</w:t>
      </w:r>
      <w:proofErr w:type="spellEnd"/>
      <w:r w:rsidRPr="00C72335">
        <w:rPr>
          <w:rFonts w:ascii="Times New Roman" w:hAnsi="Times New Roman" w:cs="Times New Roman"/>
          <w:sz w:val="24"/>
          <w:szCs w:val="24"/>
          <w:lang w:val="en-US"/>
        </w:rPr>
        <w:t xml:space="preserve"> 2003; 18(9): 2515</w:t>
      </w:r>
      <w:r w:rsidRPr="00C72335">
        <w:rPr>
          <w:rFonts w:ascii="Times New Roman" w:eastAsia="AdvOT1ef757c0+20" w:hAnsi="Times New Roman" w:cs="Times New Roman"/>
          <w:sz w:val="24"/>
          <w:szCs w:val="24"/>
          <w:lang w:val="en-US"/>
        </w:rPr>
        <w:t>–25</w:t>
      </w:r>
      <w:r w:rsidRPr="00C72335">
        <w:rPr>
          <w:rFonts w:ascii="Times New Roman" w:hAnsi="Times New Roman" w:cs="Times New Roman"/>
          <w:sz w:val="24"/>
          <w:szCs w:val="24"/>
          <w:lang w:val="en-US"/>
        </w:rPr>
        <w:t xml:space="preserve">26.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10.1046/j.1460-9568.2003.</w:t>
      </w:r>
      <w:proofErr w:type="gramStart"/>
      <w:r w:rsidRPr="00C72335">
        <w:rPr>
          <w:rFonts w:ascii="Times New Roman" w:hAnsi="Times New Roman" w:cs="Times New Roman"/>
          <w:sz w:val="24"/>
          <w:szCs w:val="24"/>
          <w:lang w:val="en-US"/>
        </w:rPr>
        <w:t>02935.x.</w:t>
      </w:r>
      <w:proofErr w:type="gramEnd"/>
    </w:p>
    <w:p w14:paraId="6DBAD4B3"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69. Sheikh MN, Hanif S, Zia M et al. Effects of nicotine on an in vitro reconstituted model oral mucosa in terms of cytokine production. J Ayub Med Coll Abbottabad 2011; 23(4): 80</w:t>
      </w:r>
      <w:r w:rsidRPr="00C72335">
        <w:rPr>
          <w:rFonts w:ascii="Times New Roman" w:eastAsia="AdvOT1ef757c0+20" w:hAnsi="Times New Roman" w:cs="Times New Roman"/>
          <w:sz w:val="24"/>
          <w:szCs w:val="24"/>
          <w:lang w:val="en-US"/>
        </w:rPr>
        <w:t>–8</w:t>
      </w:r>
      <w:r w:rsidRPr="00C72335">
        <w:rPr>
          <w:rFonts w:ascii="Times New Roman" w:hAnsi="Times New Roman" w:cs="Times New Roman"/>
          <w:sz w:val="24"/>
          <w:szCs w:val="24"/>
          <w:lang w:val="en-US"/>
        </w:rPr>
        <w:t>4.</w:t>
      </w:r>
    </w:p>
    <w:p w14:paraId="337ECA7E"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70. </w:t>
      </w:r>
      <w:proofErr w:type="spellStart"/>
      <w:r w:rsidRPr="00C72335">
        <w:rPr>
          <w:rFonts w:ascii="Times New Roman" w:hAnsi="Times New Roman" w:cs="Times New Roman"/>
          <w:sz w:val="24"/>
          <w:szCs w:val="24"/>
          <w:lang w:val="en-US"/>
        </w:rPr>
        <w:t>EratillaV</w:t>
      </w:r>
      <w:proofErr w:type="spellEnd"/>
      <w:r w:rsidRPr="00C72335">
        <w:rPr>
          <w:rFonts w:ascii="Times New Roman" w:hAnsi="Times New Roman" w:cs="Times New Roman"/>
          <w:sz w:val="24"/>
          <w:szCs w:val="24"/>
          <w:lang w:val="en-US"/>
        </w:rPr>
        <w:t xml:space="preserve">, Uysal I, </w:t>
      </w:r>
      <w:proofErr w:type="spellStart"/>
      <w:r w:rsidRPr="00C72335">
        <w:rPr>
          <w:rFonts w:ascii="Times New Roman" w:hAnsi="Times New Roman" w:cs="Times New Roman"/>
          <w:sz w:val="24"/>
          <w:szCs w:val="24"/>
          <w:lang w:val="en-US"/>
        </w:rPr>
        <w:t>DeveciE</w:t>
      </w:r>
      <w:proofErr w:type="spellEnd"/>
      <w:r w:rsidRPr="00C72335">
        <w:rPr>
          <w:rFonts w:ascii="Times New Roman" w:hAnsi="Times New Roman" w:cs="Times New Roman"/>
          <w:sz w:val="24"/>
          <w:szCs w:val="24"/>
          <w:lang w:val="en-US"/>
        </w:rPr>
        <w:t xml:space="preserve"> et al. Effects of nicotine on rat tongue mucosa. histopathological and immunohistochemical analyses. Anal Quant </w:t>
      </w:r>
      <w:proofErr w:type="spellStart"/>
      <w:r w:rsidRPr="00C72335">
        <w:rPr>
          <w:rFonts w:ascii="Times New Roman" w:hAnsi="Times New Roman" w:cs="Times New Roman"/>
          <w:sz w:val="24"/>
          <w:szCs w:val="24"/>
          <w:lang w:val="en-US"/>
        </w:rPr>
        <w:t>Cytopathol</w:t>
      </w:r>
      <w:proofErr w:type="spellEnd"/>
      <w:r w:rsidRPr="00C72335">
        <w:rPr>
          <w:rFonts w:ascii="Times New Roman" w:hAnsi="Times New Roman" w:cs="Times New Roman"/>
          <w:sz w:val="24"/>
          <w:szCs w:val="24"/>
          <w:lang w:val="en-US"/>
        </w:rPr>
        <w:t xml:space="preserve"> </w:t>
      </w:r>
      <w:proofErr w:type="spellStart"/>
      <w:r w:rsidRPr="00C72335">
        <w:rPr>
          <w:rFonts w:ascii="Times New Roman" w:hAnsi="Times New Roman" w:cs="Times New Roman"/>
          <w:sz w:val="24"/>
          <w:szCs w:val="24"/>
          <w:lang w:val="en-US"/>
        </w:rPr>
        <w:t>Histpathol</w:t>
      </w:r>
      <w:proofErr w:type="spellEnd"/>
      <w:r w:rsidRPr="00C72335">
        <w:rPr>
          <w:rFonts w:ascii="Times New Roman" w:hAnsi="Times New Roman" w:cs="Times New Roman"/>
          <w:sz w:val="24"/>
          <w:szCs w:val="24"/>
          <w:lang w:val="en-US"/>
        </w:rPr>
        <w:t xml:space="preserve"> 2016; 38(1): 17</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22.</w:t>
      </w:r>
    </w:p>
    <w:p w14:paraId="222B1A2B"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71. </w:t>
      </w:r>
      <w:proofErr w:type="spellStart"/>
      <w:r w:rsidRPr="00C72335">
        <w:rPr>
          <w:rFonts w:ascii="Times New Roman" w:hAnsi="Times New Roman" w:cs="Times New Roman"/>
          <w:sz w:val="24"/>
          <w:szCs w:val="24"/>
          <w:lang w:val="en-US"/>
        </w:rPr>
        <w:t>Ashkanane</w:t>
      </w:r>
      <w:proofErr w:type="spellEnd"/>
      <w:r w:rsidRPr="00C72335">
        <w:rPr>
          <w:rFonts w:ascii="Times New Roman" w:hAnsi="Times New Roman" w:cs="Times New Roman"/>
          <w:sz w:val="24"/>
          <w:szCs w:val="24"/>
          <w:lang w:val="en-US"/>
        </w:rPr>
        <w:t xml:space="preserve"> A, Gomez GF, Levon J et al. Nicotine upregulates coaggregation of Candida albicans and Streptococcus mutans. J </w:t>
      </w:r>
      <w:proofErr w:type="spellStart"/>
      <w:r w:rsidRPr="00C72335">
        <w:rPr>
          <w:rFonts w:ascii="Times New Roman" w:hAnsi="Times New Roman" w:cs="Times New Roman"/>
          <w:sz w:val="24"/>
          <w:szCs w:val="24"/>
          <w:lang w:val="en-US"/>
        </w:rPr>
        <w:t>Prosthodont</w:t>
      </w:r>
      <w:proofErr w:type="spellEnd"/>
      <w:r w:rsidRPr="00C72335">
        <w:rPr>
          <w:rFonts w:ascii="Times New Roman" w:hAnsi="Times New Roman" w:cs="Times New Roman"/>
          <w:sz w:val="24"/>
          <w:szCs w:val="24"/>
          <w:lang w:val="en-US"/>
        </w:rPr>
        <w:t xml:space="preserve"> 2019; 28(7): 790</w:t>
      </w:r>
      <w:r w:rsidRPr="00C72335">
        <w:rPr>
          <w:rFonts w:ascii="Times New Roman" w:eastAsia="AdvOT1ef757c0+20" w:hAnsi="Times New Roman" w:cs="Times New Roman"/>
          <w:sz w:val="24"/>
          <w:szCs w:val="24"/>
          <w:lang w:val="en-US"/>
        </w:rPr>
        <w:t>–79</w:t>
      </w:r>
      <w:r w:rsidRPr="00C72335">
        <w:rPr>
          <w:rFonts w:ascii="Times New Roman" w:hAnsi="Times New Roman" w:cs="Times New Roman"/>
          <w:sz w:val="24"/>
          <w:szCs w:val="24"/>
          <w:lang w:val="en-US"/>
        </w:rPr>
        <w:t xml:space="preserve">6.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10.1111/jopr.12643.</w:t>
      </w:r>
    </w:p>
    <w:p w14:paraId="6A97A7A7"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72. Manuela R, Mario M, Vincenzo R et al. Nicotine stimulation increases proliferation and matrix metalloproteinases-2 and -28 expression in human dental pulp cells. Life Sci 2015; 135: 49</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 xml:space="preserve">54.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10.1016/j.lfs.2015.04.027.</w:t>
      </w:r>
    </w:p>
    <w:p w14:paraId="5707AF2C"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73. Mills CM, Hill SA, Marks R. Transdermal nicotine suppresses cutaneous inflammation. Arch Dermatol 1997; 133: 823</w:t>
      </w:r>
      <w:r w:rsidRPr="00C72335">
        <w:rPr>
          <w:rFonts w:ascii="Times New Roman" w:eastAsia="AdvOT1ef757c0+20" w:hAnsi="Times New Roman" w:cs="Times New Roman"/>
          <w:sz w:val="24"/>
          <w:szCs w:val="24"/>
          <w:lang w:val="en-US"/>
        </w:rPr>
        <w:t>–82</w:t>
      </w:r>
      <w:r w:rsidRPr="00C72335">
        <w:rPr>
          <w:rFonts w:ascii="Times New Roman" w:hAnsi="Times New Roman" w:cs="Times New Roman"/>
          <w:sz w:val="24"/>
          <w:szCs w:val="24"/>
          <w:lang w:val="en-US"/>
        </w:rPr>
        <w:t xml:space="preserve">5.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10.1001/archderm.1997.03890430023004.</w:t>
      </w:r>
    </w:p>
    <w:p w14:paraId="5CD80E56"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74. Osborne-Hereford AV, Rogers SW, Gahring LC. Neuronal nicotinic alpha7 receptors modulate inflammatory cytokine production in the skin following ultraviolet radiation. J </w:t>
      </w:r>
      <w:proofErr w:type="spellStart"/>
      <w:r w:rsidRPr="00C72335">
        <w:rPr>
          <w:rFonts w:ascii="Times New Roman" w:hAnsi="Times New Roman" w:cs="Times New Roman"/>
          <w:sz w:val="24"/>
          <w:szCs w:val="24"/>
          <w:lang w:val="en-US"/>
        </w:rPr>
        <w:t>Neuroimmunol</w:t>
      </w:r>
      <w:proofErr w:type="spellEnd"/>
      <w:r w:rsidRPr="00C72335">
        <w:rPr>
          <w:rFonts w:ascii="Times New Roman" w:hAnsi="Times New Roman" w:cs="Times New Roman"/>
          <w:sz w:val="24"/>
          <w:szCs w:val="24"/>
          <w:lang w:val="en-US"/>
        </w:rPr>
        <w:t xml:space="preserve"> 2008; 193(1–2): 130</w:t>
      </w:r>
      <w:r w:rsidRPr="00C72335">
        <w:rPr>
          <w:rFonts w:ascii="Times New Roman" w:eastAsia="AdvOT1ef757c0+20" w:hAnsi="Times New Roman" w:cs="Times New Roman"/>
          <w:sz w:val="24"/>
          <w:szCs w:val="24"/>
          <w:lang w:val="en-US"/>
        </w:rPr>
        <w:t>–13</w:t>
      </w:r>
      <w:r w:rsidRPr="00C72335">
        <w:rPr>
          <w:rFonts w:ascii="Times New Roman" w:hAnsi="Times New Roman" w:cs="Times New Roman"/>
          <w:sz w:val="24"/>
          <w:szCs w:val="24"/>
          <w:lang w:val="en-US"/>
        </w:rPr>
        <w:t xml:space="preserve">9.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10.1016/j.jneuroim.2007.10.029.</w:t>
      </w:r>
    </w:p>
    <w:p w14:paraId="67AAF3E6"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75. </w:t>
      </w:r>
      <w:proofErr w:type="spellStart"/>
      <w:r w:rsidRPr="00C72335">
        <w:rPr>
          <w:rFonts w:ascii="Times New Roman" w:hAnsi="Times New Roman" w:cs="Times New Roman"/>
          <w:sz w:val="24"/>
          <w:szCs w:val="24"/>
          <w:lang w:val="en-US"/>
        </w:rPr>
        <w:t>Kalayciyan</w:t>
      </w:r>
      <w:proofErr w:type="spellEnd"/>
      <w:r w:rsidRPr="00C72335">
        <w:rPr>
          <w:rFonts w:ascii="Times New Roman" w:hAnsi="Times New Roman" w:cs="Times New Roman"/>
          <w:sz w:val="24"/>
          <w:szCs w:val="24"/>
          <w:lang w:val="en-US"/>
        </w:rPr>
        <w:t xml:space="preserve"> A, </w:t>
      </w:r>
      <w:proofErr w:type="spellStart"/>
      <w:r w:rsidRPr="00C72335">
        <w:rPr>
          <w:rFonts w:ascii="Times New Roman" w:hAnsi="Times New Roman" w:cs="Times New Roman"/>
          <w:sz w:val="24"/>
          <w:szCs w:val="24"/>
          <w:lang w:val="en-US"/>
        </w:rPr>
        <w:t>Orawa</w:t>
      </w:r>
      <w:proofErr w:type="spellEnd"/>
      <w:r w:rsidRPr="00C72335">
        <w:rPr>
          <w:rFonts w:ascii="Times New Roman" w:hAnsi="Times New Roman" w:cs="Times New Roman"/>
          <w:sz w:val="24"/>
          <w:szCs w:val="24"/>
          <w:lang w:val="en-US"/>
        </w:rPr>
        <w:t xml:space="preserve"> H, </w:t>
      </w:r>
      <w:proofErr w:type="spellStart"/>
      <w:r w:rsidRPr="00C72335">
        <w:rPr>
          <w:rFonts w:ascii="Times New Roman" w:hAnsi="Times New Roman" w:cs="Times New Roman"/>
          <w:sz w:val="24"/>
          <w:szCs w:val="24"/>
          <w:lang w:val="en-US"/>
        </w:rPr>
        <w:t>Fimmel</w:t>
      </w:r>
      <w:proofErr w:type="spellEnd"/>
      <w:r w:rsidRPr="00C72335">
        <w:rPr>
          <w:rFonts w:ascii="Times New Roman" w:hAnsi="Times New Roman" w:cs="Times New Roman"/>
          <w:sz w:val="24"/>
          <w:szCs w:val="24"/>
          <w:lang w:val="en-US"/>
        </w:rPr>
        <w:t xml:space="preserve"> S et al. et al. Nicotine and biochanin A, but not cigarette smoke, induce anti-inflammatory effects on keratinocytes and endothelial cells in patients</w:t>
      </w:r>
    </w:p>
    <w:p w14:paraId="245BA5A8"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with Behcet</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s disease. J Invest Dermatol 2007; 127(1): 81</w:t>
      </w:r>
      <w:r w:rsidRPr="00C72335">
        <w:rPr>
          <w:rFonts w:ascii="Times New Roman" w:eastAsia="AdvOT1ef757c0+20" w:hAnsi="Times New Roman" w:cs="Times New Roman"/>
          <w:sz w:val="24"/>
          <w:szCs w:val="24"/>
          <w:lang w:val="en-US"/>
        </w:rPr>
        <w:t>–8</w:t>
      </w:r>
      <w:r w:rsidRPr="00C72335">
        <w:rPr>
          <w:rFonts w:ascii="Times New Roman" w:hAnsi="Times New Roman" w:cs="Times New Roman"/>
          <w:sz w:val="24"/>
          <w:szCs w:val="24"/>
          <w:lang w:val="en-US"/>
        </w:rPr>
        <w:t xml:space="preserve">9.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10.1038/sj.jid.5700492.</w:t>
      </w:r>
    </w:p>
    <w:p w14:paraId="6AEEF578"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76. Kubo K, Kita T, Tsujimura T et al. Effect of nicotine-induced corticosterone elevation on nitric oxide production in the passive skin </w:t>
      </w:r>
      <w:proofErr w:type="spellStart"/>
      <w:r w:rsidRPr="00C72335">
        <w:rPr>
          <w:rFonts w:ascii="Times New Roman" w:hAnsi="Times New Roman" w:cs="Times New Roman"/>
          <w:sz w:val="24"/>
          <w:szCs w:val="24"/>
          <w:lang w:val="en-US"/>
        </w:rPr>
        <w:t>arthus</w:t>
      </w:r>
      <w:proofErr w:type="spellEnd"/>
      <w:r w:rsidRPr="00C72335">
        <w:rPr>
          <w:rFonts w:ascii="Times New Roman" w:hAnsi="Times New Roman" w:cs="Times New Roman"/>
          <w:sz w:val="24"/>
          <w:szCs w:val="24"/>
          <w:lang w:val="en-US"/>
        </w:rPr>
        <w:t xml:space="preserve"> reaction in rats. J </w:t>
      </w:r>
      <w:proofErr w:type="spellStart"/>
      <w:r w:rsidRPr="00C72335">
        <w:rPr>
          <w:rFonts w:ascii="Times New Roman" w:hAnsi="Times New Roman" w:cs="Times New Roman"/>
          <w:sz w:val="24"/>
          <w:szCs w:val="24"/>
          <w:lang w:val="en-US"/>
        </w:rPr>
        <w:t>Pharmacol</w:t>
      </w:r>
      <w:proofErr w:type="spellEnd"/>
      <w:r w:rsidRPr="00C72335">
        <w:rPr>
          <w:rFonts w:ascii="Times New Roman" w:hAnsi="Times New Roman" w:cs="Times New Roman"/>
          <w:sz w:val="24"/>
          <w:szCs w:val="24"/>
          <w:lang w:val="en-US"/>
        </w:rPr>
        <w:t xml:space="preserve"> Sci 2004; 94(1): 31</w:t>
      </w:r>
      <w:r w:rsidRPr="00C72335">
        <w:rPr>
          <w:rFonts w:ascii="Times New Roman" w:eastAsia="AdvOT1ef757c0+20" w:hAnsi="Times New Roman" w:cs="Times New Roman"/>
          <w:sz w:val="24"/>
          <w:szCs w:val="24"/>
          <w:lang w:val="en-US"/>
        </w:rPr>
        <w:t>–3</w:t>
      </w:r>
      <w:r w:rsidRPr="00C72335">
        <w:rPr>
          <w:rFonts w:ascii="Times New Roman" w:hAnsi="Times New Roman" w:cs="Times New Roman"/>
          <w:sz w:val="24"/>
          <w:szCs w:val="24"/>
          <w:lang w:val="en-US"/>
        </w:rPr>
        <w:t xml:space="preserve">8.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10.1254/jphs.94.31.</w:t>
      </w:r>
    </w:p>
    <w:p w14:paraId="6C4BFBD2"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77. Kubo K, Kita T, </w:t>
      </w:r>
      <w:proofErr w:type="spellStart"/>
      <w:r w:rsidRPr="00C72335">
        <w:rPr>
          <w:rFonts w:ascii="Times New Roman" w:hAnsi="Times New Roman" w:cs="Times New Roman"/>
          <w:sz w:val="24"/>
          <w:szCs w:val="24"/>
          <w:lang w:val="en-US"/>
        </w:rPr>
        <w:t>Narushima</w:t>
      </w:r>
      <w:proofErr w:type="spellEnd"/>
      <w:r w:rsidRPr="00C72335">
        <w:rPr>
          <w:rFonts w:ascii="Times New Roman" w:hAnsi="Times New Roman" w:cs="Times New Roman"/>
          <w:sz w:val="24"/>
          <w:szCs w:val="24"/>
          <w:lang w:val="en-US"/>
        </w:rPr>
        <w:t xml:space="preserve"> I et al. Nicotine-induced inflammatory decreasing effect on passive skin </w:t>
      </w:r>
      <w:proofErr w:type="spellStart"/>
      <w:r w:rsidRPr="00C72335">
        <w:rPr>
          <w:rFonts w:ascii="Times New Roman" w:hAnsi="Times New Roman" w:cs="Times New Roman"/>
          <w:sz w:val="24"/>
          <w:szCs w:val="24"/>
          <w:lang w:val="en-US"/>
        </w:rPr>
        <w:t>arthus</w:t>
      </w:r>
      <w:proofErr w:type="spellEnd"/>
      <w:r w:rsidRPr="00C72335">
        <w:rPr>
          <w:rFonts w:ascii="Times New Roman" w:hAnsi="Times New Roman" w:cs="Times New Roman"/>
          <w:sz w:val="24"/>
          <w:szCs w:val="24"/>
          <w:lang w:val="en-US"/>
        </w:rPr>
        <w:t xml:space="preserve"> reaction in paraventricular nucleus-lesioned </w:t>
      </w:r>
      <w:proofErr w:type="spellStart"/>
      <w:r w:rsidRPr="00C72335">
        <w:rPr>
          <w:rFonts w:ascii="Times New Roman" w:hAnsi="Times New Roman" w:cs="Times New Roman"/>
          <w:sz w:val="24"/>
          <w:szCs w:val="24"/>
          <w:lang w:val="en-US"/>
        </w:rPr>
        <w:t>wistar</w:t>
      </w:r>
      <w:proofErr w:type="spellEnd"/>
      <w:r w:rsidRPr="00C72335">
        <w:rPr>
          <w:rFonts w:ascii="Times New Roman" w:hAnsi="Times New Roman" w:cs="Times New Roman"/>
          <w:sz w:val="24"/>
          <w:szCs w:val="24"/>
          <w:lang w:val="en-US"/>
        </w:rPr>
        <w:t xml:space="preserve"> rats. </w:t>
      </w:r>
      <w:proofErr w:type="spellStart"/>
      <w:r w:rsidRPr="00C72335">
        <w:rPr>
          <w:rFonts w:ascii="Times New Roman" w:hAnsi="Times New Roman" w:cs="Times New Roman"/>
          <w:sz w:val="24"/>
          <w:szCs w:val="24"/>
          <w:lang w:val="en-US"/>
        </w:rPr>
        <w:t>Pharmacol</w:t>
      </w:r>
      <w:proofErr w:type="spellEnd"/>
      <w:r w:rsidRPr="00C72335">
        <w:rPr>
          <w:rFonts w:ascii="Times New Roman" w:hAnsi="Times New Roman" w:cs="Times New Roman"/>
          <w:sz w:val="24"/>
          <w:szCs w:val="24"/>
          <w:lang w:val="en-US"/>
        </w:rPr>
        <w:t xml:space="preserve"> </w:t>
      </w:r>
      <w:proofErr w:type="spellStart"/>
      <w:r w:rsidRPr="00C72335">
        <w:rPr>
          <w:rFonts w:ascii="Times New Roman" w:hAnsi="Times New Roman" w:cs="Times New Roman"/>
          <w:sz w:val="24"/>
          <w:szCs w:val="24"/>
          <w:lang w:val="en-US"/>
        </w:rPr>
        <w:t>Toxicol</w:t>
      </w:r>
      <w:proofErr w:type="spellEnd"/>
      <w:r w:rsidRPr="00C72335">
        <w:rPr>
          <w:rFonts w:ascii="Times New Roman" w:hAnsi="Times New Roman" w:cs="Times New Roman"/>
          <w:sz w:val="24"/>
          <w:szCs w:val="24"/>
          <w:lang w:val="en-US"/>
        </w:rPr>
        <w:t xml:space="preserve"> 2003; 92(3): 125</w:t>
      </w:r>
      <w:r w:rsidRPr="00C72335">
        <w:rPr>
          <w:rFonts w:ascii="Times New Roman" w:eastAsia="AdvOT1ef757c0+20" w:hAnsi="Times New Roman" w:cs="Times New Roman"/>
          <w:sz w:val="24"/>
          <w:szCs w:val="24"/>
          <w:lang w:val="en-US"/>
        </w:rPr>
        <w:t>–1</w:t>
      </w:r>
      <w:r w:rsidRPr="00C72335">
        <w:rPr>
          <w:rFonts w:ascii="Times New Roman" w:hAnsi="Times New Roman" w:cs="Times New Roman"/>
          <w:sz w:val="24"/>
          <w:szCs w:val="24"/>
          <w:lang w:val="en-US"/>
        </w:rPr>
        <w:t xml:space="preserve">30.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10.1034/j.1600-0773.2003.920304.</w:t>
      </w:r>
    </w:p>
    <w:p w14:paraId="3A08919D"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78. van </w:t>
      </w:r>
      <w:proofErr w:type="spellStart"/>
      <w:r w:rsidRPr="00C72335">
        <w:rPr>
          <w:rFonts w:ascii="Times New Roman" w:hAnsi="Times New Roman" w:cs="Times New Roman"/>
          <w:sz w:val="24"/>
          <w:szCs w:val="24"/>
          <w:lang w:val="en-US"/>
        </w:rPr>
        <w:t>Westerloo</w:t>
      </w:r>
      <w:proofErr w:type="spellEnd"/>
      <w:r w:rsidRPr="00C72335">
        <w:rPr>
          <w:rFonts w:ascii="Times New Roman" w:hAnsi="Times New Roman" w:cs="Times New Roman"/>
          <w:sz w:val="24"/>
          <w:szCs w:val="24"/>
          <w:lang w:val="en-US"/>
        </w:rPr>
        <w:t xml:space="preserve"> DJ, </w:t>
      </w:r>
      <w:proofErr w:type="spellStart"/>
      <w:r w:rsidRPr="00C72335">
        <w:rPr>
          <w:rFonts w:ascii="Times New Roman" w:hAnsi="Times New Roman" w:cs="Times New Roman"/>
          <w:sz w:val="24"/>
          <w:szCs w:val="24"/>
          <w:lang w:val="en-US"/>
        </w:rPr>
        <w:t>Giebelen</w:t>
      </w:r>
      <w:proofErr w:type="spellEnd"/>
      <w:r w:rsidRPr="00C72335">
        <w:rPr>
          <w:rFonts w:ascii="Times New Roman" w:hAnsi="Times New Roman" w:cs="Times New Roman"/>
          <w:sz w:val="24"/>
          <w:szCs w:val="24"/>
          <w:lang w:val="en-US"/>
        </w:rPr>
        <w:t xml:space="preserve"> IA, </w:t>
      </w:r>
      <w:proofErr w:type="spellStart"/>
      <w:r w:rsidRPr="00C72335">
        <w:rPr>
          <w:rFonts w:ascii="Times New Roman" w:hAnsi="Times New Roman" w:cs="Times New Roman"/>
          <w:sz w:val="24"/>
          <w:szCs w:val="24"/>
          <w:lang w:val="en-US"/>
        </w:rPr>
        <w:t>Florquin</w:t>
      </w:r>
      <w:proofErr w:type="spellEnd"/>
      <w:r w:rsidRPr="00C72335">
        <w:rPr>
          <w:rFonts w:ascii="Times New Roman" w:hAnsi="Times New Roman" w:cs="Times New Roman"/>
          <w:sz w:val="24"/>
          <w:szCs w:val="24"/>
          <w:lang w:val="en-US"/>
        </w:rPr>
        <w:t xml:space="preserve"> S et al. The cholinergic anti-inflammatory pathway regulates the host response during septic peritonitis. J Infect Dis 2005; 191(1): 2138</w:t>
      </w:r>
      <w:r w:rsidRPr="00C72335">
        <w:rPr>
          <w:rFonts w:ascii="Times New Roman" w:eastAsia="AdvOT1ef757c0+20" w:hAnsi="Times New Roman" w:cs="Times New Roman"/>
          <w:sz w:val="24"/>
          <w:szCs w:val="24"/>
          <w:lang w:val="en-US"/>
        </w:rPr>
        <w:t>–21</w:t>
      </w:r>
      <w:r w:rsidRPr="00C72335">
        <w:rPr>
          <w:rFonts w:ascii="Times New Roman" w:hAnsi="Times New Roman" w:cs="Times New Roman"/>
          <w:sz w:val="24"/>
          <w:szCs w:val="24"/>
          <w:lang w:val="en-US"/>
        </w:rPr>
        <w:t xml:space="preserve">48.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10.1086/430323.</w:t>
      </w:r>
    </w:p>
    <w:p w14:paraId="75C70448"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79. Zhou G, Hu S, </w:t>
      </w:r>
      <w:proofErr w:type="spellStart"/>
      <w:r w:rsidRPr="00C72335">
        <w:rPr>
          <w:rFonts w:ascii="Times New Roman" w:hAnsi="Times New Roman" w:cs="Times New Roman"/>
          <w:sz w:val="24"/>
          <w:szCs w:val="24"/>
          <w:lang w:val="en-US"/>
        </w:rPr>
        <w:t>Lv</w:t>
      </w:r>
      <w:proofErr w:type="spellEnd"/>
      <w:r w:rsidRPr="00C72335">
        <w:rPr>
          <w:rFonts w:ascii="Times New Roman" w:hAnsi="Times New Roman" w:cs="Times New Roman"/>
          <w:sz w:val="24"/>
          <w:szCs w:val="24"/>
          <w:lang w:val="en-US"/>
        </w:rPr>
        <w:t xml:space="preserve"> Y et al. Carbachol alleviates rat cytokine release and organ dysfunction induced by lipopolysaccharide. J Trauma 2011; 71(1): 157</w:t>
      </w:r>
      <w:r w:rsidRPr="00C72335">
        <w:rPr>
          <w:rFonts w:ascii="Times New Roman" w:eastAsia="AdvOT1ef757c0+20" w:hAnsi="Times New Roman" w:cs="Times New Roman"/>
          <w:sz w:val="24"/>
          <w:szCs w:val="24"/>
          <w:lang w:val="en-US"/>
        </w:rPr>
        <w:t>–1</w:t>
      </w:r>
      <w:r w:rsidRPr="00C72335">
        <w:rPr>
          <w:rFonts w:ascii="Times New Roman" w:hAnsi="Times New Roman" w:cs="Times New Roman"/>
          <w:sz w:val="24"/>
          <w:szCs w:val="24"/>
          <w:lang w:val="en-US"/>
        </w:rPr>
        <w:t xml:space="preserve">62.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10.1097/TA.0b013e3181e9732d.</w:t>
      </w:r>
    </w:p>
    <w:p w14:paraId="6EFC2C99"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80. Hofer S, Eisenbach C, Lukic IK et al. Pharmacologic cholinesterase inhibition improves survival in experimental sepsis. Crit Care Med 2008; 36(2): 404</w:t>
      </w:r>
      <w:r w:rsidRPr="00C72335">
        <w:rPr>
          <w:rFonts w:ascii="Times New Roman" w:eastAsia="AdvOT1ef757c0+20" w:hAnsi="Times New Roman" w:cs="Times New Roman"/>
          <w:sz w:val="24"/>
          <w:szCs w:val="24"/>
          <w:lang w:val="en-US"/>
        </w:rPr>
        <w:t>–40</w:t>
      </w:r>
      <w:r w:rsidRPr="00C72335">
        <w:rPr>
          <w:rFonts w:ascii="Times New Roman" w:hAnsi="Times New Roman" w:cs="Times New Roman"/>
          <w:sz w:val="24"/>
          <w:szCs w:val="24"/>
          <w:lang w:val="en-US"/>
        </w:rPr>
        <w:t xml:space="preserve">8.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10.1097/01.CCM.0B013E31816208B3.</w:t>
      </w:r>
    </w:p>
    <w:p w14:paraId="5B47DFE4"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81. Wang H, Liao H, </w:t>
      </w:r>
      <w:proofErr w:type="spellStart"/>
      <w:r w:rsidRPr="00C72335">
        <w:rPr>
          <w:rFonts w:ascii="Times New Roman" w:hAnsi="Times New Roman" w:cs="Times New Roman"/>
          <w:sz w:val="24"/>
          <w:szCs w:val="24"/>
          <w:lang w:val="en-US"/>
        </w:rPr>
        <w:t>Ochani</w:t>
      </w:r>
      <w:proofErr w:type="spellEnd"/>
      <w:r w:rsidRPr="00C72335">
        <w:rPr>
          <w:rFonts w:ascii="Times New Roman" w:hAnsi="Times New Roman" w:cs="Times New Roman"/>
          <w:sz w:val="24"/>
          <w:szCs w:val="24"/>
          <w:lang w:val="en-US"/>
        </w:rPr>
        <w:t xml:space="preserve"> M et al. Cholinergic agonists inhibit hmgb1 release and improve survival in experimental sepsis. Nat Med 2004; 10(11): 1216</w:t>
      </w:r>
      <w:r w:rsidRPr="00C72335">
        <w:rPr>
          <w:rFonts w:ascii="Times New Roman" w:eastAsia="AdvOT1ef757c0+20" w:hAnsi="Times New Roman" w:cs="Times New Roman"/>
          <w:sz w:val="24"/>
          <w:szCs w:val="24"/>
          <w:lang w:val="en-US"/>
        </w:rPr>
        <w:t>–12</w:t>
      </w:r>
      <w:r w:rsidRPr="00C72335">
        <w:rPr>
          <w:rFonts w:ascii="Times New Roman" w:hAnsi="Times New Roman" w:cs="Times New Roman"/>
          <w:sz w:val="24"/>
          <w:szCs w:val="24"/>
          <w:lang w:val="en-US"/>
        </w:rPr>
        <w:t xml:space="preserve">21.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10.1038/nm1124.</w:t>
      </w:r>
    </w:p>
    <w:p w14:paraId="6F6526D6"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82. </w:t>
      </w:r>
      <w:proofErr w:type="spellStart"/>
      <w:r w:rsidRPr="00C72335">
        <w:rPr>
          <w:rFonts w:ascii="Times New Roman" w:hAnsi="Times New Roman" w:cs="Times New Roman"/>
          <w:sz w:val="24"/>
          <w:szCs w:val="24"/>
          <w:lang w:val="en-US"/>
        </w:rPr>
        <w:t>Tsoyi</w:t>
      </w:r>
      <w:proofErr w:type="spellEnd"/>
      <w:r w:rsidRPr="00C72335">
        <w:rPr>
          <w:rFonts w:ascii="Times New Roman" w:hAnsi="Times New Roman" w:cs="Times New Roman"/>
          <w:sz w:val="24"/>
          <w:szCs w:val="24"/>
          <w:lang w:val="en-US"/>
        </w:rPr>
        <w:t xml:space="preserve"> K, Jang HJ, Kim JW et al. Stimulation of alpha7 nicotinic acetylcholine receptor by nicotine attenuates inflammatory response in macrophages and improves survival in </w:t>
      </w:r>
      <w:r w:rsidRPr="00C72335">
        <w:rPr>
          <w:rFonts w:ascii="Times New Roman" w:hAnsi="Times New Roman" w:cs="Times New Roman"/>
          <w:sz w:val="24"/>
          <w:szCs w:val="24"/>
          <w:lang w:val="en-US"/>
        </w:rPr>
        <w:lastRenderedPageBreak/>
        <w:t xml:space="preserve">experimental model of sepsis through heme oxygenase-1 induction. </w:t>
      </w:r>
      <w:proofErr w:type="spellStart"/>
      <w:r w:rsidRPr="00C72335">
        <w:rPr>
          <w:rFonts w:ascii="Times New Roman" w:hAnsi="Times New Roman" w:cs="Times New Roman"/>
          <w:sz w:val="24"/>
          <w:szCs w:val="24"/>
          <w:lang w:val="en-US"/>
        </w:rPr>
        <w:t>Antioxid</w:t>
      </w:r>
      <w:proofErr w:type="spellEnd"/>
      <w:r w:rsidRPr="00C72335">
        <w:rPr>
          <w:rFonts w:ascii="Times New Roman" w:hAnsi="Times New Roman" w:cs="Times New Roman"/>
          <w:sz w:val="24"/>
          <w:szCs w:val="24"/>
          <w:lang w:val="en-US"/>
        </w:rPr>
        <w:t xml:space="preserve"> Redox Signal 2011; 14(11): 2057</w:t>
      </w:r>
      <w:r w:rsidRPr="00C72335">
        <w:rPr>
          <w:rFonts w:ascii="Times New Roman" w:eastAsia="AdvOT1ef757c0+20" w:hAnsi="Times New Roman" w:cs="Times New Roman"/>
          <w:sz w:val="24"/>
          <w:szCs w:val="24"/>
          <w:lang w:val="en-US"/>
        </w:rPr>
        <w:t>–20</w:t>
      </w:r>
      <w:r w:rsidRPr="00C72335">
        <w:rPr>
          <w:rFonts w:ascii="Times New Roman" w:hAnsi="Times New Roman" w:cs="Times New Roman"/>
          <w:sz w:val="24"/>
          <w:szCs w:val="24"/>
          <w:lang w:val="en-US"/>
        </w:rPr>
        <w:t xml:space="preserve">70.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10.1089/ars.2010.3555.</w:t>
      </w:r>
    </w:p>
    <w:p w14:paraId="168FC6FF"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83. Kim TH, Kim SJ, Lee SM. Stimulation of the alpha7 nicotinic acetylcholine receptor protects against sepsis by inhibiting toll-like receptor via phosphoinositide 3-kinase activation. J Infect Dis (2014) 209(10):1668</w:t>
      </w:r>
      <w:r w:rsidRPr="00C72335">
        <w:rPr>
          <w:rFonts w:ascii="Times New Roman" w:eastAsia="AdvOT1ef757c0+20" w:hAnsi="Times New Roman" w:cs="Times New Roman"/>
          <w:sz w:val="24"/>
          <w:szCs w:val="24"/>
          <w:lang w:val="en-US"/>
        </w:rPr>
        <w:t>–16</w:t>
      </w:r>
      <w:r w:rsidRPr="00C72335">
        <w:rPr>
          <w:rFonts w:ascii="Times New Roman" w:hAnsi="Times New Roman" w:cs="Times New Roman"/>
          <w:sz w:val="24"/>
          <w:szCs w:val="24"/>
          <w:lang w:val="en-US"/>
        </w:rPr>
        <w:t xml:space="preserve">77.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10.1093/</w:t>
      </w:r>
      <w:proofErr w:type="spellStart"/>
      <w:r w:rsidRPr="00C72335">
        <w:rPr>
          <w:rFonts w:ascii="Times New Roman" w:hAnsi="Times New Roman" w:cs="Times New Roman"/>
          <w:sz w:val="24"/>
          <w:szCs w:val="24"/>
          <w:lang w:val="en-US"/>
        </w:rPr>
        <w:t>infdis</w:t>
      </w:r>
      <w:proofErr w:type="spellEnd"/>
      <w:r w:rsidRPr="00C72335">
        <w:rPr>
          <w:rFonts w:ascii="Times New Roman" w:hAnsi="Times New Roman" w:cs="Times New Roman"/>
          <w:sz w:val="24"/>
          <w:szCs w:val="24"/>
          <w:lang w:val="en-US"/>
        </w:rPr>
        <w:t>/jit669.</w:t>
      </w:r>
    </w:p>
    <w:p w14:paraId="24D1E3CE"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84. </w:t>
      </w:r>
      <w:proofErr w:type="spellStart"/>
      <w:r w:rsidRPr="00C72335">
        <w:rPr>
          <w:rFonts w:ascii="Times New Roman" w:hAnsi="Times New Roman" w:cs="Times New Roman"/>
          <w:sz w:val="24"/>
          <w:szCs w:val="24"/>
          <w:lang w:val="en-US"/>
        </w:rPr>
        <w:t>Maldifassi</w:t>
      </w:r>
      <w:proofErr w:type="spellEnd"/>
      <w:r w:rsidRPr="00C72335">
        <w:rPr>
          <w:rFonts w:ascii="Times New Roman" w:hAnsi="Times New Roman" w:cs="Times New Roman"/>
          <w:sz w:val="24"/>
          <w:szCs w:val="24"/>
          <w:lang w:val="en-US"/>
        </w:rPr>
        <w:t xml:space="preserve"> MC, Atienza G, </w:t>
      </w:r>
      <w:proofErr w:type="spellStart"/>
      <w:r w:rsidRPr="00C72335">
        <w:rPr>
          <w:rFonts w:ascii="Times New Roman" w:hAnsi="Times New Roman" w:cs="Times New Roman"/>
          <w:sz w:val="24"/>
          <w:szCs w:val="24"/>
          <w:lang w:val="en-US"/>
        </w:rPr>
        <w:t>Arnalich</w:t>
      </w:r>
      <w:proofErr w:type="spellEnd"/>
      <w:r w:rsidRPr="00C72335">
        <w:rPr>
          <w:rFonts w:ascii="Times New Roman" w:hAnsi="Times New Roman" w:cs="Times New Roman"/>
          <w:sz w:val="24"/>
          <w:szCs w:val="24"/>
          <w:lang w:val="en-US"/>
        </w:rPr>
        <w:t xml:space="preserve"> F et al. A new IRAK-M-mediated mechanism implicated in the anti-inflammatory effect of nicotine via alpha7 nicotinic receptors in</w:t>
      </w:r>
    </w:p>
    <w:p w14:paraId="231D0E09"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human macrophages. </w:t>
      </w:r>
      <w:proofErr w:type="spellStart"/>
      <w:r w:rsidRPr="00C72335">
        <w:rPr>
          <w:rFonts w:ascii="Times New Roman" w:hAnsi="Times New Roman" w:cs="Times New Roman"/>
          <w:sz w:val="24"/>
          <w:szCs w:val="24"/>
          <w:lang w:val="en-US"/>
        </w:rPr>
        <w:t>PloS</w:t>
      </w:r>
      <w:proofErr w:type="spellEnd"/>
      <w:r w:rsidRPr="00C72335">
        <w:rPr>
          <w:rFonts w:ascii="Times New Roman" w:hAnsi="Times New Roman" w:cs="Times New Roman"/>
          <w:sz w:val="24"/>
          <w:szCs w:val="24"/>
          <w:lang w:val="en-US"/>
        </w:rPr>
        <w:t xml:space="preserve"> One 2014; 9(9): e108397.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10.1371/journal.pone.0108397.</w:t>
      </w:r>
    </w:p>
    <w:p w14:paraId="2CB02B97"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85. Huston JM, </w:t>
      </w:r>
      <w:proofErr w:type="spellStart"/>
      <w:r w:rsidRPr="00C72335">
        <w:rPr>
          <w:rFonts w:ascii="Times New Roman" w:hAnsi="Times New Roman" w:cs="Times New Roman"/>
          <w:sz w:val="24"/>
          <w:szCs w:val="24"/>
          <w:lang w:val="en-US"/>
        </w:rPr>
        <w:t>Ochani</w:t>
      </w:r>
      <w:proofErr w:type="spellEnd"/>
      <w:r w:rsidRPr="00C72335">
        <w:rPr>
          <w:rFonts w:ascii="Times New Roman" w:hAnsi="Times New Roman" w:cs="Times New Roman"/>
          <w:sz w:val="24"/>
          <w:szCs w:val="24"/>
          <w:lang w:val="en-US"/>
        </w:rPr>
        <w:t xml:space="preserve"> M, Rosas-Ballina M et al. Splenectomy inactivates the cholinergic </w:t>
      </w:r>
      <w:proofErr w:type="spellStart"/>
      <w:r w:rsidRPr="00C72335">
        <w:rPr>
          <w:rFonts w:ascii="Times New Roman" w:hAnsi="Times New Roman" w:cs="Times New Roman"/>
          <w:sz w:val="24"/>
          <w:szCs w:val="24"/>
          <w:lang w:val="en-US"/>
        </w:rPr>
        <w:t>antiinflammatory</w:t>
      </w:r>
      <w:proofErr w:type="spellEnd"/>
      <w:r w:rsidRPr="00C72335">
        <w:rPr>
          <w:rFonts w:ascii="Times New Roman" w:hAnsi="Times New Roman" w:cs="Times New Roman"/>
          <w:sz w:val="24"/>
          <w:szCs w:val="24"/>
          <w:lang w:val="en-US"/>
        </w:rPr>
        <w:t xml:space="preserve"> pathway during lethal endotoxemia and polymicrobial sepsis. J Exp Med 2006; 203(7): 1623</w:t>
      </w:r>
      <w:r w:rsidRPr="00C72335">
        <w:rPr>
          <w:rFonts w:ascii="Times New Roman" w:eastAsia="AdvOT1ef757c0+20" w:hAnsi="Times New Roman" w:cs="Times New Roman"/>
          <w:sz w:val="24"/>
          <w:szCs w:val="24"/>
          <w:lang w:val="en-US"/>
        </w:rPr>
        <w:t>–162</w:t>
      </w:r>
      <w:r w:rsidRPr="00C72335">
        <w:rPr>
          <w:rFonts w:ascii="Times New Roman" w:hAnsi="Times New Roman" w:cs="Times New Roman"/>
          <w:sz w:val="24"/>
          <w:szCs w:val="24"/>
          <w:lang w:val="en-US"/>
        </w:rPr>
        <w:t xml:space="preserve">8.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10.1084/jem.20052362.</w:t>
      </w:r>
    </w:p>
    <w:p w14:paraId="7D84FBCB"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86. </w:t>
      </w:r>
      <w:proofErr w:type="spellStart"/>
      <w:r w:rsidRPr="00C72335">
        <w:rPr>
          <w:rFonts w:ascii="Times New Roman" w:hAnsi="Times New Roman" w:cs="Times New Roman"/>
          <w:sz w:val="24"/>
          <w:szCs w:val="24"/>
          <w:lang w:val="en-US"/>
        </w:rPr>
        <w:t>Revathikumar</w:t>
      </w:r>
      <w:proofErr w:type="spellEnd"/>
      <w:r w:rsidRPr="00C72335">
        <w:rPr>
          <w:rFonts w:ascii="Times New Roman" w:hAnsi="Times New Roman" w:cs="Times New Roman"/>
          <w:sz w:val="24"/>
          <w:szCs w:val="24"/>
          <w:lang w:val="en-US"/>
        </w:rPr>
        <w:t xml:space="preserve"> P, </w:t>
      </w:r>
      <w:proofErr w:type="spellStart"/>
      <w:r w:rsidRPr="00C72335">
        <w:rPr>
          <w:rFonts w:ascii="Times New Roman" w:hAnsi="Times New Roman" w:cs="Times New Roman"/>
          <w:sz w:val="24"/>
          <w:szCs w:val="24"/>
          <w:lang w:val="en-US"/>
        </w:rPr>
        <w:t>Estelius</w:t>
      </w:r>
      <w:proofErr w:type="spellEnd"/>
      <w:r w:rsidRPr="00C72335">
        <w:rPr>
          <w:rFonts w:ascii="Times New Roman" w:hAnsi="Times New Roman" w:cs="Times New Roman"/>
          <w:sz w:val="24"/>
          <w:szCs w:val="24"/>
          <w:lang w:val="en-US"/>
        </w:rPr>
        <w:t xml:space="preserve"> J, Karmakar U et al. Microsomal prostaglandin e synthase-1 gene deletion impairs neuro-immune circuitry of the cholinergic anti-inflammatory pathway in </w:t>
      </w:r>
      <w:proofErr w:type="spellStart"/>
      <w:r w:rsidRPr="00C72335">
        <w:rPr>
          <w:rFonts w:ascii="Times New Roman" w:hAnsi="Times New Roman" w:cs="Times New Roman"/>
          <w:sz w:val="24"/>
          <w:szCs w:val="24"/>
          <w:lang w:val="en-US"/>
        </w:rPr>
        <w:t>endotoxaemic</w:t>
      </w:r>
      <w:proofErr w:type="spellEnd"/>
      <w:r w:rsidRPr="00C72335">
        <w:rPr>
          <w:rFonts w:ascii="Times New Roman" w:hAnsi="Times New Roman" w:cs="Times New Roman"/>
          <w:sz w:val="24"/>
          <w:szCs w:val="24"/>
          <w:lang w:val="en-US"/>
        </w:rPr>
        <w:t xml:space="preserve"> mouse spleen. </w:t>
      </w:r>
      <w:proofErr w:type="spellStart"/>
      <w:r w:rsidRPr="00C72335">
        <w:rPr>
          <w:rFonts w:ascii="Times New Roman" w:hAnsi="Times New Roman" w:cs="Times New Roman"/>
          <w:sz w:val="24"/>
          <w:szCs w:val="24"/>
          <w:lang w:val="en-US"/>
        </w:rPr>
        <w:t>PloS</w:t>
      </w:r>
      <w:proofErr w:type="spellEnd"/>
      <w:r w:rsidRPr="00C72335">
        <w:rPr>
          <w:rFonts w:ascii="Times New Roman" w:hAnsi="Times New Roman" w:cs="Times New Roman"/>
          <w:sz w:val="24"/>
          <w:szCs w:val="24"/>
          <w:lang w:val="en-US"/>
        </w:rPr>
        <w:t xml:space="preserve"> One 2018; 13(2): e0193210.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10.1371/journal.pone.0193210.</w:t>
      </w:r>
    </w:p>
    <w:p w14:paraId="71BCA6EF"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87. </w:t>
      </w:r>
      <w:proofErr w:type="spellStart"/>
      <w:r w:rsidRPr="00C72335">
        <w:rPr>
          <w:rFonts w:ascii="Times New Roman" w:hAnsi="Times New Roman" w:cs="Times New Roman"/>
          <w:sz w:val="24"/>
          <w:szCs w:val="24"/>
          <w:lang w:val="en-US"/>
        </w:rPr>
        <w:t>Zabrodskii</w:t>
      </w:r>
      <w:proofErr w:type="spellEnd"/>
      <w:r w:rsidRPr="00C72335">
        <w:rPr>
          <w:rFonts w:ascii="Times New Roman" w:hAnsi="Times New Roman" w:cs="Times New Roman"/>
          <w:sz w:val="24"/>
          <w:szCs w:val="24"/>
          <w:lang w:val="en-US"/>
        </w:rPr>
        <w:t xml:space="preserve"> PF, Lim VG, Shekhter MS et al. Role of nicotinic and muscarinic </w:t>
      </w:r>
      <w:proofErr w:type="spellStart"/>
      <w:r w:rsidRPr="00C72335">
        <w:rPr>
          <w:rFonts w:ascii="Times New Roman" w:hAnsi="Times New Roman" w:cs="Times New Roman"/>
          <w:sz w:val="24"/>
          <w:szCs w:val="24"/>
          <w:lang w:val="en-US"/>
        </w:rPr>
        <w:t>cholinoreceptors</w:t>
      </w:r>
      <w:proofErr w:type="spellEnd"/>
      <w:r w:rsidRPr="00C72335">
        <w:rPr>
          <w:rFonts w:ascii="Times New Roman" w:hAnsi="Times New Roman" w:cs="Times New Roman"/>
          <w:sz w:val="24"/>
          <w:szCs w:val="24"/>
          <w:lang w:val="en-US"/>
        </w:rPr>
        <w:t xml:space="preserve"> in the realization of the cholinergic anti-inflammatory pathway during the early phase of sepsis. Bull Exp Biol Med 2012; 153(5): 700</w:t>
      </w:r>
      <w:r w:rsidRPr="00C72335">
        <w:rPr>
          <w:rFonts w:ascii="Times New Roman" w:eastAsia="AdvOT1ef757c0+20" w:hAnsi="Times New Roman" w:cs="Times New Roman"/>
          <w:sz w:val="24"/>
          <w:szCs w:val="24"/>
          <w:lang w:val="en-US"/>
        </w:rPr>
        <w:t>–70</w:t>
      </w:r>
      <w:r w:rsidRPr="00C72335">
        <w:rPr>
          <w:rFonts w:ascii="Times New Roman" w:hAnsi="Times New Roman" w:cs="Times New Roman"/>
          <w:sz w:val="24"/>
          <w:szCs w:val="24"/>
          <w:lang w:val="en-US"/>
        </w:rPr>
        <w:t xml:space="preserve">3.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10.1007/s10517-012-1803-8.</w:t>
      </w:r>
    </w:p>
    <w:p w14:paraId="6D5D1954"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88. </w:t>
      </w:r>
      <w:proofErr w:type="spellStart"/>
      <w:r w:rsidRPr="00C72335">
        <w:rPr>
          <w:rFonts w:ascii="Times New Roman" w:hAnsi="Times New Roman" w:cs="Times New Roman"/>
          <w:sz w:val="24"/>
          <w:szCs w:val="24"/>
          <w:lang w:val="en-US"/>
        </w:rPr>
        <w:t>Zabrodskii</w:t>
      </w:r>
      <w:proofErr w:type="spellEnd"/>
      <w:r w:rsidRPr="00C72335">
        <w:rPr>
          <w:rFonts w:ascii="Times New Roman" w:hAnsi="Times New Roman" w:cs="Times New Roman"/>
          <w:sz w:val="24"/>
          <w:szCs w:val="24"/>
          <w:lang w:val="en-US"/>
        </w:rPr>
        <w:t xml:space="preserve"> PF, Lim VG, Kuzmin AV. Effects of reversible inhibition of cholinesterase and nicotine on mouse mortality and blood levels of proinflammatory cytokines during the early phase of sepsis. Bull Exp Biol Med 2012; 152(5): 600</w:t>
      </w:r>
      <w:r w:rsidRPr="00C72335">
        <w:rPr>
          <w:rFonts w:ascii="Times New Roman" w:eastAsia="AdvOT1ef757c0+20" w:hAnsi="Times New Roman" w:cs="Times New Roman"/>
          <w:sz w:val="24"/>
          <w:szCs w:val="24"/>
          <w:lang w:val="en-US"/>
        </w:rPr>
        <w:t>–60</w:t>
      </w:r>
      <w:r w:rsidRPr="00C72335">
        <w:rPr>
          <w:rFonts w:ascii="Times New Roman" w:hAnsi="Times New Roman" w:cs="Times New Roman"/>
          <w:sz w:val="24"/>
          <w:szCs w:val="24"/>
          <w:lang w:val="en-US"/>
        </w:rPr>
        <w:t xml:space="preserve">2.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10.1007/s10517-012-1585-z.</w:t>
      </w:r>
    </w:p>
    <w:p w14:paraId="27A1AB1F"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89. Ozdemir-</w:t>
      </w:r>
      <w:proofErr w:type="spellStart"/>
      <w:r w:rsidRPr="00C72335">
        <w:rPr>
          <w:rFonts w:ascii="Times New Roman" w:hAnsi="Times New Roman" w:cs="Times New Roman"/>
          <w:sz w:val="24"/>
          <w:szCs w:val="24"/>
          <w:lang w:val="en-US"/>
        </w:rPr>
        <w:t>Kumral</w:t>
      </w:r>
      <w:proofErr w:type="spellEnd"/>
      <w:r w:rsidRPr="00C72335">
        <w:rPr>
          <w:rFonts w:ascii="Times New Roman" w:hAnsi="Times New Roman" w:cs="Times New Roman"/>
          <w:sz w:val="24"/>
          <w:szCs w:val="24"/>
          <w:lang w:val="en-US"/>
        </w:rPr>
        <w:t xml:space="preserve"> ZN, </w:t>
      </w:r>
      <w:proofErr w:type="spellStart"/>
      <w:r w:rsidRPr="00C72335">
        <w:rPr>
          <w:rFonts w:ascii="Times New Roman" w:hAnsi="Times New Roman" w:cs="Times New Roman"/>
          <w:sz w:val="24"/>
          <w:szCs w:val="24"/>
          <w:lang w:val="en-US"/>
        </w:rPr>
        <w:t>Ozbeyli</w:t>
      </w:r>
      <w:proofErr w:type="spellEnd"/>
      <w:r w:rsidRPr="00C72335">
        <w:rPr>
          <w:rFonts w:ascii="Times New Roman" w:hAnsi="Times New Roman" w:cs="Times New Roman"/>
          <w:sz w:val="24"/>
          <w:szCs w:val="24"/>
          <w:lang w:val="en-US"/>
        </w:rPr>
        <w:t xml:space="preserve"> D, Ozdemir AF et al. Protective effect of nicotine on sepsis-induced oxidative multiorgan damage: role of neutrophils. Nicotine Tob Res 2017; 19(7): 859</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 xml:space="preserve">864.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10.1093/</w:t>
      </w:r>
      <w:proofErr w:type="spellStart"/>
      <w:r w:rsidRPr="00C72335">
        <w:rPr>
          <w:rFonts w:ascii="Times New Roman" w:hAnsi="Times New Roman" w:cs="Times New Roman"/>
          <w:sz w:val="24"/>
          <w:szCs w:val="24"/>
          <w:lang w:val="en-US"/>
        </w:rPr>
        <w:t>ntr</w:t>
      </w:r>
      <w:proofErr w:type="spellEnd"/>
      <w:r w:rsidRPr="00C72335">
        <w:rPr>
          <w:rFonts w:ascii="Times New Roman" w:hAnsi="Times New Roman" w:cs="Times New Roman"/>
          <w:sz w:val="24"/>
          <w:szCs w:val="24"/>
          <w:lang w:val="en-US"/>
        </w:rPr>
        <w:t>/ntw198.</w:t>
      </w:r>
    </w:p>
    <w:p w14:paraId="002E84A1"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90. Boland C, Collet V, </w:t>
      </w:r>
      <w:proofErr w:type="spellStart"/>
      <w:r w:rsidRPr="00C72335">
        <w:rPr>
          <w:rFonts w:ascii="Times New Roman" w:hAnsi="Times New Roman" w:cs="Times New Roman"/>
          <w:sz w:val="24"/>
          <w:szCs w:val="24"/>
          <w:lang w:val="en-US"/>
        </w:rPr>
        <w:t>Laterre</w:t>
      </w:r>
      <w:proofErr w:type="spellEnd"/>
      <w:r w:rsidRPr="00C72335">
        <w:rPr>
          <w:rFonts w:ascii="Times New Roman" w:hAnsi="Times New Roman" w:cs="Times New Roman"/>
          <w:sz w:val="24"/>
          <w:szCs w:val="24"/>
          <w:lang w:val="en-US"/>
        </w:rPr>
        <w:t xml:space="preserve"> E et al. Electrical </w:t>
      </w:r>
      <w:proofErr w:type="spellStart"/>
      <w:r w:rsidRPr="00C72335">
        <w:rPr>
          <w:rFonts w:ascii="Times New Roman" w:hAnsi="Times New Roman" w:cs="Times New Roman"/>
          <w:sz w:val="24"/>
          <w:szCs w:val="24"/>
          <w:lang w:val="en-US"/>
        </w:rPr>
        <w:t>vagus</w:t>
      </w:r>
      <w:proofErr w:type="spellEnd"/>
      <w:r w:rsidRPr="00C72335">
        <w:rPr>
          <w:rFonts w:ascii="Times New Roman" w:hAnsi="Times New Roman" w:cs="Times New Roman"/>
          <w:sz w:val="24"/>
          <w:szCs w:val="24"/>
          <w:lang w:val="en-US"/>
        </w:rPr>
        <w:t xml:space="preserve"> nerve stimulation and nicotine effects in peritonitis-induced acute lung injury in rats. Inflammation 2011; 34(1): 29</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 xml:space="preserve">35.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10.1007/s10753-010-9204-5.</w:t>
      </w:r>
    </w:p>
    <w:p w14:paraId="13A2C917"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91. Sallam MY, El-</w:t>
      </w:r>
      <w:proofErr w:type="spellStart"/>
      <w:r w:rsidRPr="00C72335">
        <w:rPr>
          <w:rFonts w:ascii="Times New Roman" w:hAnsi="Times New Roman" w:cs="Times New Roman"/>
          <w:sz w:val="24"/>
          <w:szCs w:val="24"/>
          <w:lang w:val="en-US"/>
        </w:rPr>
        <w:t>Gowilly</w:t>
      </w:r>
      <w:proofErr w:type="spellEnd"/>
      <w:r w:rsidRPr="00C72335">
        <w:rPr>
          <w:rFonts w:ascii="Times New Roman" w:hAnsi="Times New Roman" w:cs="Times New Roman"/>
          <w:sz w:val="24"/>
          <w:szCs w:val="24"/>
          <w:lang w:val="en-US"/>
        </w:rPr>
        <w:t xml:space="preserve"> SM, El-</w:t>
      </w:r>
      <w:proofErr w:type="spellStart"/>
      <w:r w:rsidRPr="00C72335">
        <w:rPr>
          <w:rFonts w:ascii="Times New Roman" w:hAnsi="Times New Roman" w:cs="Times New Roman"/>
          <w:sz w:val="24"/>
          <w:szCs w:val="24"/>
          <w:lang w:val="en-US"/>
        </w:rPr>
        <w:t>Gowelli</w:t>
      </w:r>
      <w:proofErr w:type="spellEnd"/>
      <w:r w:rsidRPr="00C72335">
        <w:rPr>
          <w:rFonts w:ascii="Times New Roman" w:hAnsi="Times New Roman" w:cs="Times New Roman"/>
          <w:sz w:val="24"/>
          <w:szCs w:val="24"/>
          <w:lang w:val="en-US"/>
        </w:rPr>
        <w:t xml:space="preserve"> HM et al. Additive counteraction by alpha7 and alpha4-beta2-Nachrs of the hypotension and cardiac </w:t>
      </w:r>
      <w:proofErr w:type="spellStart"/>
      <w:r w:rsidRPr="00C72335">
        <w:rPr>
          <w:rFonts w:ascii="Times New Roman" w:hAnsi="Times New Roman" w:cs="Times New Roman"/>
          <w:sz w:val="24"/>
          <w:szCs w:val="24"/>
          <w:lang w:val="en-US"/>
        </w:rPr>
        <w:t>sympathovagal</w:t>
      </w:r>
      <w:proofErr w:type="spellEnd"/>
      <w:r w:rsidRPr="00C72335">
        <w:rPr>
          <w:rFonts w:ascii="Times New Roman" w:hAnsi="Times New Roman" w:cs="Times New Roman"/>
          <w:sz w:val="24"/>
          <w:szCs w:val="24"/>
          <w:lang w:val="en-US"/>
        </w:rPr>
        <w:t xml:space="preserve"> imbalance evoked by endotoxemia in male rats. </w:t>
      </w:r>
      <w:proofErr w:type="spellStart"/>
      <w:r w:rsidRPr="00C72335">
        <w:rPr>
          <w:rFonts w:ascii="Times New Roman" w:hAnsi="Times New Roman" w:cs="Times New Roman"/>
          <w:sz w:val="24"/>
          <w:szCs w:val="24"/>
          <w:lang w:val="en-US"/>
        </w:rPr>
        <w:t>Eur</w:t>
      </w:r>
      <w:proofErr w:type="spellEnd"/>
      <w:r w:rsidRPr="00C72335">
        <w:rPr>
          <w:rFonts w:ascii="Times New Roman" w:hAnsi="Times New Roman" w:cs="Times New Roman"/>
          <w:sz w:val="24"/>
          <w:szCs w:val="24"/>
          <w:lang w:val="en-US"/>
        </w:rPr>
        <w:t xml:space="preserve"> J </w:t>
      </w:r>
      <w:proofErr w:type="spellStart"/>
      <w:r w:rsidRPr="00C72335">
        <w:rPr>
          <w:rFonts w:ascii="Times New Roman" w:hAnsi="Times New Roman" w:cs="Times New Roman"/>
          <w:sz w:val="24"/>
          <w:szCs w:val="24"/>
          <w:lang w:val="en-US"/>
        </w:rPr>
        <w:t>Pharmacol</w:t>
      </w:r>
      <w:proofErr w:type="spellEnd"/>
      <w:r w:rsidRPr="00C72335">
        <w:rPr>
          <w:rFonts w:ascii="Times New Roman" w:hAnsi="Times New Roman" w:cs="Times New Roman"/>
          <w:sz w:val="24"/>
          <w:szCs w:val="24"/>
          <w:lang w:val="en-US"/>
        </w:rPr>
        <w:t xml:space="preserve"> 2018; 834: 36</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 xml:space="preserve">44.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10.1016/j.ejphar.2018.07.008.</w:t>
      </w:r>
    </w:p>
    <w:p w14:paraId="67093E76"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92. </w:t>
      </w:r>
      <w:proofErr w:type="spellStart"/>
      <w:r w:rsidRPr="00C72335">
        <w:rPr>
          <w:rFonts w:ascii="Times New Roman" w:hAnsi="Times New Roman" w:cs="Times New Roman"/>
          <w:sz w:val="24"/>
          <w:szCs w:val="24"/>
          <w:lang w:val="en-US"/>
        </w:rPr>
        <w:t>Wedn</w:t>
      </w:r>
      <w:proofErr w:type="spellEnd"/>
      <w:r w:rsidRPr="00C72335">
        <w:rPr>
          <w:rFonts w:ascii="Times New Roman" w:hAnsi="Times New Roman" w:cs="Times New Roman"/>
          <w:sz w:val="24"/>
          <w:szCs w:val="24"/>
          <w:lang w:val="en-US"/>
        </w:rPr>
        <w:t xml:space="preserve"> AM, El-</w:t>
      </w:r>
      <w:proofErr w:type="spellStart"/>
      <w:r w:rsidRPr="00C72335">
        <w:rPr>
          <w:rFonts w:ascii="Times New Roman" w:hAnsi="Times New Roman" w:cs="Times New Roman"/>
          <w:sz w:val="24"/>
          <w:szCs w:val="24"/>
          <w:lang w:val="en-US"/>
        </w:rPr>
        <w:t>Gowilly</w:t>
      </w:r>
      <w:proofErr w:type="spellEnd"/>
      <w:r w:rsidRPr="00C72335">
        <w:rPr>
          <w:rFonts w:ascii="Times New Roman" w:hAnsi="Times New Roman" w:cs="Times New Roman"/>
          <w:sz w:val="24"/>
          <w:szCs w:val="24"/>
          <w:lang w:val="en-US"/>
        </w:rPr>
        <w:t xml:space="preserve"> SM, El-Mas MM. Nicotine reverses the enhanced</w:t>
      </w:r>
    </w:p>
    <w:p w14:paraId="68AE2B88"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renal vasodilator capacity in endotoxic rats: role of alpha7/alpha4beta2</w:t>
      </w:r>
    </w:p>
    <w:p w14:paraId="7CC8FDAF"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proofErr w:type="spellStart"/>
      <w:r w:rsidRPr="00C72335">
        <w:rPr>
          <w:rFonts w:ascii="Times New Roman" w:hAnsi="Times New Roman" w:cs="Times New Roman"/>
          <w:sz w:val="24"/>
          <w:szCs w:val="24"/>
          <w:lang w:val="en-US"/>
        </w:rPr>
        <w:t>Nachrs</w:t>
      </w:r>
      <w:proofErr w:type="spellEnd"/>
      <w:r w:rsidRPr="00C72335">
        <w:rPr>
          <w:rFonts w:ascii="Times New Roman" w:hAnsi="Times New Roman" w:cs="Times New Roman"/>
          <w:sz w:val="24"/>
          <w:szCs w:val="24"/>
          <w:lang w:val="en-US"/>
        </w:rPr>
        <w:t xml:space="preserve"> and HSP70. </w:t>
      </w:r>
      <w:proofErr w:type="spellStart"/>
      <w:r w:rsidRPr="00C72335">
        <w:rPr>
          <w:rFonts w:ascii="Times New Roman" w:hAnsi="Times New Roman" w:cs="Times New Roman"/>
          <w:sz w:val="24"/>
          <w:szCs w:val="24"/>
          <w:lang w:val="en-US"/>
        </w:rPr>
        <w:t>Pharmacol</w:t>
      </w:r>
      <w:proofErr w:type="spellEnd"/>
      <w:r w:rsidRPr="00C72335">
        <w:rPr>
          <w:rFonts w:ascii="Times New Roman" w:hAnsi="Times New Roman" w:cs="Times New Roman"/>
          <w:sz w:val="24"/>
          <w:szCs w:val="24"/>
          <w:lang w:val="en-US"/>
        </w:rPr>
        <w:t xml:space="preserve"> Rep 2019; 71(5): 782</w:t>
      </w:r>
      <w:r w:rsidRPr="00C72335">
        <w:rPr>
          <w:rFonts w:ascii="Times New Roman" w:eastAsia="AdvOT1ef757c0+20" w:hAnsi="Times New Roman" w:cs="Times New Roman"/>
          <w:sz w:val="24"/>
          <w:szCs w:val="24"/>
          <w:lang w:val="en-US"/>
        </w:rPr>
        <w:t>–7</w:t>
      </w:r>
      <w:r w:rsidRPr="00C72335">
        <w:rPr>
          <w:rFonts w:ascii="Times New Roman" w:hAnsi="Times New Roman" w:cs="Times New Roman"/>
          <w:sz w:val="24"/>
          <w:szCs w:val="24"/>
          <w:lang w:val="en-US"/>
        </w:rPr>
        <w:t xml:space="preserve">93.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10.1016/j.pharep.2019.04.013.</w:t>
      </w:r>
    </w:p>
    <w:p w14:paraId="45B91763"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93. Amaral FA, Fagundes CT, Miranda AS et al. Endogenous acetylcholine controls the severity of polymicrobial </w:t>
      </w:r>
      <w:proofErr w:type="spellStart"/>
      <w:r w:rsidRPr="00C72335">
        <w:rPr>
          <w:rFonts w:ascii="Times New Roman" w:hAnsi="Times New Roman" w:cs="Times New Roman"/>
          <w:sz w:val="24"/>
          <w:szCs w:val="24"/>
          <w:lang w:val="en-US"/>
        </w:rPr>
        <w:t>sepsisassociated</w:t>
      </w:r>
      <w:proofErr w:type="spellEnd"/>
      <w:r w:rsidRPr="00C72335">
        <w:rPr>
          <w:rFonts w:ascii="Times New Roman" w:hAnsi="Times New Roman" w:cs="Times New Roman"/>
          <w:sz w:val="24"/>
          <w:szCs w:val="24"/>
          <w:lang w:val="en-US"/>
        </w:rPr>
        <w:t xml:space="preserve"> inflammatory response in mice. Curr</w:t>
      </w:r>
    </w:p>
    <w:p w14:paraId="68C311B2"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proofErr w:type="spellStart"/>
      <w:r w:rsidRPr="00C72335">
        <w:rPr>
          <w:rFonts w:ascii="Times New Roman" w:hAnsi="Times New Roman" w:cs="Times New Roman"/>
          <w:sz w:val="24"/>
          <w:szCs w:val="24"/>
          <w:lang w:val="en-US"/>
        </w:rPr>
        <w:t>Neurovasc</w:t>
      </w:r>
      <w:proofErr w:type="spellEnd"/>
      <w:r w:rsidRPr="00C72335">
        <w:rPr>
          <w:rFonts w:ascii="Times New Roman" w:hAnsi="Times New Roman" w:cs="Times New Roman"/>
          <w:sz w:val="24"/>
          <w:szCs w:val="24"/>
          <w:lang w:val="en-US"/>
        </w:rPr>
        <w:t xml:space="preserve"> Res 2016; 13(1): 4</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 xml:space="preserve">9.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10.2174/1567202612666151026105915.</w:t>
      </w:r>
    </w:p>
    <w:p w14:paraId="1E8AC69D"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94. Schneider L, </w:t>
      </w:r>
      <w:proofErr w:type="spellStart"/>
      <w:r w:rsidRPr="00C72335">
        <w:rPr>
          <w:rFonts w:ascii="Times New Roman" w:hAnsi="Times New Roman" w:cs="Times New Roman"/>
          <w:sz w:val="24"/>
          <w:szCs w:val="24"/>
          <w:lang w:val="en-US"/>
        </w:rPr>
        <w:t>Jabrailova</w:t>
      </w:r>
      <w:proofErr w:type="spellEnd"/>
      <w:r w:rsidRPr="00C72335">
        <w:rPr>
          <w:rFonts w:ascii="Times New Roman" w:hAnsi="Times New Roman" w:cs="Times New Roman"/>
          <w:sz w:val="24"/>
          <w:szCs w:val="24"/>
          <w:lang w:val="en-US"/>
        </w:rPr>
        <w:t xml:space="preserve"> B, Soliman H et al. Pharmacological cholinergic stimulation as a therapeutic tool in experimental necrotizing pancreatitis. Pancreas 2014; 43(1): 41</w:t>
      </w:r>
      <w:r w:rsidRPr="00C72335">
        <w:rPr>
          <w:rFonts w:ascii="Times New Roman" w:eastAsia="AdvOT1ef757c0+20" w:hAnsi="Times New Roman" w:cs="Times New Roman"/>
          <w:sz w:val="24"/>
          <w:szCs w:val="24"/>
          <w:lang w:val="en-US"/>
        </w:rPr>
        <w:t>–4</w:t>
      </w:r>
      <w:r w:rsidRPr="00C72335">
        <w:rPr>
          <w:rFonts w:ascii="Times New Roman" w:hAnsi="Times New Roman" w:cs="Times New Roman"/>
          <w:sz w:val="24"/>
          <w:szCs w:val="24"/>
          <w:lang w:val="en-US"/>
        </w:rPr>
        <w:t xml:space="preserve">6.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10.1097/MPA.0b013e3182a85c21.</w:t>
      </w:r>
    </w:p>
    <w:p w14:paraId="4CF22C8E"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95. Zheng YS, Wu ZS, Zhang LY et al. Nicotine ameliorates experimental severe acute pancreatitis via enhancing immunoregulation of CD4+ CD25+ regulatory T cells. Pancreas 2015; 44(3): 500</w:t>
      </w:r>
      <w:r w:rsidRPr="00C72335">
        <w:rPr>
          <w:rFonts w:ascii="Times New Roman" w:eastAsia="AdvOT1ef757c0+20" w:hAnsi="Times New Roman" w:cs="Times New Roman"/>
          <w:sz w:val="24"/>
          <w:szCs w:val="24"/>
          <w:lang w:val="en-US"/>
        </w:rPr>
        <w:t>–50</w:t>
      </w:r>
      <w:r w:rsidRPr="00C72335">
        <w:rPr>
          <w:rFonts w:ascii="Times New Roman" w:hAnsi="Times New Roman" w:cs="Times New Roman"/>
          <w:sz w:val="24"/>
          <w:szCs w:val="24"/>
          <w:lang w:val="en-US"/>
        </w:rPr>
        <w:t xml:space="preserve">6.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10.1097/MPA.0000000000000294.</w:t>
      </w:r>
    </w:p>
    <w:p w14:paraId="01A43448"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96. Gao Z, Nissen JC, Ji K et al. The experimental autoimmune encephalomyelitis disease course is modulated by nicotine and other cigarette smoke components. </w:t>
      </w:r>
      <w:proofErr w:type="spellStart"/>
      <w:r w:rsidRPr="00C72335">
        <w:rPr>
          <w:rFonts w:ascii="Times New Roman" w:hAnsi="Times New Roman" w:cs="Times New Roman"/>
          <w:sz w:val="24"/>
          <w:szCs w:val="24"/>
          <w:lang w:val="en-US"/>
        </w:rPr>
        <w:t>PloS</w:t>
      </w:r>
      <w:proofErr w:type="spellEnd"/>
      <w:r w:rsidRPr="00C72335">
        <w:rPr>
          <w:rFonts w:ascii="Times New Roman" w:hAnsi="Times New Roman" w:cs="Times New Roman"/>
          <w:sz w:val="24"/>
          <w:szCs w:val="24"/>
          <w:lang w:val="en-US"/>
        </w:rPr>
        <w:t xml:space="preserve"> One 2014; 9(9): e107979.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10.1371/journal.pone.0107979.</w:t>
      </w:r>
    </w:p>
    <w:p w14:paraId="137668D4"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lastRenderedPageBreak/>
        <w:t xml:space="preserve">97. Hedstrom AK, Hillert J, Olsson T et al. Nicotine might have a protective effect in the etiology of multiple sclerosis. Mult </w:t>
      </w:r>
      <w:proofErr w:type="spellStart"/>
      <w:r w:rsidRPr="00C72335">
        <w:rPr>
          <w:rFonts w:ascii="Times New Roman" w:hAnsi="Times New Roman" w:cs="Times New Roman"/>
          <w:sz w:val="24"/>
          <w:szCs w:val="24"/>
          <w:lang w:val="en-US"/>
        </w:rPr>
        <w:t>Scler</w:t>
      </w:r>
      <w:proofErr w:type="spellEnd"/>
      <w:r w:rsidRPr="00C72335">
        <w:rPr>
          <w:rFonts w:ascii="Times New Roman" w:hAnsi="Times New Roman" w:cs="Times New Roman"/>
          <w:sz w:val="24"/>
          <w:szCs w:val="24"/>
          <w:lang w:val="en-US"/>
        </w:rPr>
        <w:t xml:space="preserve"> 2013; 19(8): 1009</w:t>
      </w:r>
      <w:r w:rsidRPr="00C72335">
        <w:rPr>
          <w:rFonts w:ascii="Times New Roman" w:eastAsia="AdvOT1ef757c0+20" w:hAnsi="Times New Roman" w:cs="Times New Roman"/>
          <w:sz w:val="24"/>
          <w:szCs w:val="24"/>
          <w:lang w:val="en-US"/>
        </w:rPr>
        <w:t>–10</w:t>
      </w:r>
      <w:r w:rsidRPr="00C72335">
        <w:rPr>
          <w:rFonts w:ascii="Times New Roman" w:hAnsi="Times New Roman" w:cs="Times New Roman"/>
          <w:sz w:val="24"/>
          <w:szCs w:val="24"/>
          <w:lang w:val="en-US"/>
        </w:rPr>
        <w:t xml:space="preserve">13.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10.1177/1352458512471879.</w:t>
      </w:r>
    </w:p>
    <w:p w14:paraId="40A0491C"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98. Reale M, Di Bari M, Di Nicola M et al. Nicotinic receptor activation negatively modulates pro-inflammatory cytokine production in multiple sclerosis patients. Int </w:t>
      </w:r>
      <w:proofErr w:type="spellStart"/>
      <w:r w:rsidRPr="00C72335">
        <w:rPr>
          <w:rFonts w:ascii="Times New Roman" w:hAnsi="Times New Roman" w:cs="Times New Roman"/>
          <w:sz w:val="24"/>
          <w:szCs w:val="24"/>
          <w:lang w:val="en-US"/>
        </w:rPr>
        <w:t>Immunopharmacol</w:t>
      </w:r>
      <w:proofErr w:type="spellEnd"/>
      <w:r w:rsidRPr="00C72335">
        <w:rPr>
          <w:rFonts w:ascii="Times New Roman" w:hAnsi="Times New Roman" w:cs="Times New Roman"/>
          <w:sz w:val="24"/>
          <w:szCs w:val="24"/>
          <w:lang w:val="en-US"/>
        </w:rPr>
        <w:t xml:space="preserve"> 2015; 29(1): 152</w:t>
      </w:r>
      <w:r w:rsidRPr="00C72335">
        <w:rPr>
          <w:rFonts w:ascii="Times New Roman" w:eastAsia="AdvOT1ef757c0+20" w:hAnsi="Times New Roman" w:cs="Times New Roman"/>
          <w:sz w:val="24"/>
          <w:szCs w:val="24"/>
          <w:lang w:val="en-US"/>
        </w:rPr>
        <w:t>–15</w:t>
      </w:r>
      <w:r w:rsidRPr="00C72335">
        <w:rPr>
          <w:rFonts w:ascii="Times New Roman" w:hAnsi="Times New Roman" w:cs="Times New Roman"/>
          <w:sz w:val="24"/>
          <w:szCs w:val="24"/>
          <w:lang w:val="en-US"/>
        </w:rPr>
        <w:t xml:space="preserve">7.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10.1016/j.intimp.2015.06.034.</w:t>
      </w:r>
    </w:p>
    <w:p w14:paraId="60219013"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99. </w:t>
      </w:r>
      <w:proofErr w:type="spellStart"/>
      <w:r w:rsidRPr="00C72335">
        <w:rPr>
          <w:rFonts w:ascii="Times New Roman" w:hAnsi="Times New Roman" w:cs="Times New Roman"/>
          <w:sz w:val="24"/>
          <w:szCs w:val="24"/>
          <w:lang w:val="en-US"/>
        </w:rPr>
        <w:t>Naddafi</w:t>
      </w:r>
      <w:proofErr w:type="spellEnd"/>
      <w:r w:rsidRPr="00C72335">
        <w:rPr>
          <w:rFonts w:ascii="Times New Roman" w:hAnsi="Times New Roman" w:cs="Times New Roman"/>
          <w:sz w:val="24"/>
          <w:szCs w:val="24"/>
          <w:lang w:val="en-US"/>
        </w:rPr>
        <w:t xml:space="preserve"> F, Reza Haidari M, Azizi G et al. Novel therapeutic approach by nicotine in experimental model of multiple sclerosis. </w:t>
      </w:r>
      <w:proofErr w:type="spellStart"/>
      <w:r w:rsidRPr="00C72335">
        <w:rPr>
          <w:rFonts w:ascii="Times New Roman" w:hAnsi="Times New Roman" w:cs="Times New Roman"/>
          <w:sz w:val="24"/>
          <w:szCs w:val="24"/>
          <w:lang w:val="en-US"/>
        </w:rPr>
        <w:t>Innov</w:t>
      </w:r>
      <w:proofErr w:type="spellEnd"/>
      <w:r w:rsidRPr="00C72335">
        <w:rPr>
          <w:rFonts w:ascii="Times New Roman" w:hAnsi="Times New Roman" w:cs="Times New Roman"/>
          <w:sz w:val="24"/>
          <w:szCs w:val="24"/>
          <w:lang w:val="en-US"/>
        </w:rPr>
        <w:t xml:space="preserve"> Clin </w:t>
      </w:r>
      <w:proofErr w:type="spellStart"/>
      <w:r w:rsidRPr="00C72335">
        <w:rPr>
          <w:rFonts w:ascii="Times New Roman" w:hAnsi="Times New Roman" w:cs="Times New Roman"/>
          <w:sz w:val="24"/>
          <w:szCs w:val="24"/>
          <w:lang w:val="en-US"/>
        </w:rPr>
        <w:t>Neurosci</w:t>
      </w:r>
      <w:proofErr w:type="spellEnd"/>
      <w:r w:rsidRPr="00C72335">
        <w:rPr>
          <w:rFonts w:ascii="Times New Roman" w:hAnsi="Times New Roman" w:cs="Times New Roman"/>
          <w:sz w:val="24"/>
          <w:szCs w:val="24"/>
          <w:lang w:val="en-US"/>
        </w:rPr>
        <w:t xml:space="preserve"> 2013; 10(4): 20</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5.</w:t>
      </w:r>
    </w:p>
    <w:p w14:paraId="02A1036B"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100. Gao Z, Nissen JC, Legakis L et al. Nicotine modulates neurogenesis in the central canal during experimental autoimmune encephalomyelitis. Neuroscience 2015; 297: 11</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 xml:space="preserve">21.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10.1016/j.neuroscience.2015.03.031.</w:t>
      </w:r>
    </w:p>
    <w:p w14:paraId="760CE387"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101. </w:t>
      </w:r>
      <w:proofErr w:type="spellStart"/>
      <w:r w:rsidRPr="00C72335">
        <w:rPr>
          <w:rFonts w:ascii="Times New Roman" w:hAnsi="Times New Roman" w:cs="Times New Roman"/>
          <w:sz w:val="24"/>
          <w:szCs w:val="24"/>
          <w:lang w:val="en-US"/>
        </w:rPr>
        <w:t>Khezri</w:t>
      </w:r>
      <w:proofErr w:type="spellEnd"/>
      <w:r w:rsidRPr="00C72335">
        <w:rPr>
          <w:rFonts w:ascii="Times New Roman" w:hAnsi="Times New Roman" w:cs="Times New Roman"/>
          <w:sz w:val="24"/>
          <w:szCs w:val="24"/>
          <w:lang w:val="en-US"/>
        </w:rPr>
        <w:t xml:space="preserve"> S, Abtahi </w:t>
      </w:r>
      <w:proofErr w:type="spellStart"/>
      <w:r w:rsidRPr="00C72335">
        <w:rPr>
          <w:rFonts w:ascii="Times New Roman" w:hAnsi="Times New Roman" w:cs="Times New Roman"/>
          <w:sz w:val="24"/>
          <w:szCs w:val="24"/>
          <w:lang w:val="en-US"/>
        </w:rPr>
        <w:t>Froushani</w:t>
      </w:r>
      <w:proofErr w:type="spellEnd"/>
      <w:r w:rsidRPr="00C72335">
        <w:rPr>
          <w:rFonts w:ascii="Times New Roman" w:hAnsi="Times New Roman" w:cs="Times New Roman"/>
          <w:sz w:val="24"/>
          <w:szCs w:val="24"/>
          <w:lang w:val="en-US"/>
        </w:rPr>
        <w:t xml:space="preserve"> SM, Shahmoradi M. Nicotine augments the beneficial effects of mesenchymal stem cell-based therapy in rat model of multiple sclerosis. Immunol Invest 2018; 47(2): 113</w:t>
      </w:r>
      <w:r w:rsidRPr="00C72335">
        <w:rPr>
          <w:rFonts w:ascii="Times New Roman" w:eastAsia="AdvOT1ef757c0+20" w:hAnsi="Times New Roman" w:cs="Times New Roman"/>
          <w:sz w:val="24"/>
          <w:szCs w:val="24"/>
          <w:lang w:val="en-US"/>
        </w:rPr>
        <w:t>–1</w:t>
      </w:r>
      <w:r w:rsidRPr="00C72335">
        <w:rPr>
          <w:rFonts w:ascii="Times New Roman" w:hAnsi="Times New Roman" w:cs="Times New Roman"/>
          <w:sz w:val="24"/>
          <w:szCs w:val="24"/>
          <w:lang w:val="en-US"/>
        </w:rPr>
        <w:t xml:space="preserve">24.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10.1080/08820139.2017.1391841.</w:t>
      </w:r>
    </w:p>
    <w:p w14:paraId="6781B312"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102. Simard AR, Gan Y, St-Pierre S et al. Differential modulation of EAE by alpha9*- and beta2*-nicotinic acetylcholine receptors. Immunol Cell Biol 2013; 91(3): 195</w:t>
      </w:r>
      <w:r w:rsidRPr="00C72335">
        <w:rPr>
          <w:rFonts w:ascii="Times New Roman" w:eastAsia="AdvOT1ef757c0+20" w:hAnsi="Times New Roman" w:cs="Times New Roman"/>
          <w:sz w:val="24"/>
          <w:szCs w:val="24"/>
          <w:lang w:val="en-US"/>
        </w:rPr>
        <w:t>–</w:t>
      </w:r>
      <w:r w:rsidRPr="00C72335">
        <w:rPr>
          <w:rFonts w:ascii="Times New Roman" w:hAnsi="Times New Roman" w:cs="Times New Roman"/>
          <w:sz w:val="24"/>
          <w:szCs w:val="24"/>
          <w:lang w:val="en-US"/>
        </w:rPr>
        <w:t>200. doi:10.1038/icb.2013.1.</w:t>
      </w:r>
    </w:p>
    <w:p w14:paraId="75BFA236"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103. Liu Q, Whiteaker P, Morley BJ et al. Distinctive roles for alpha7*- and alpha9*-nicotinic acetylcholine receptors in inflammatory and autoimmune responses in the murine experimental autoimmune encephalomyelitis model of multiple sclerosis. Front Cell </w:t>
      </w:r>
      <w:proofErr w:type="spellStart"/>
      <w:r w:rsidRPr="00C72335">
        <w:rPr>
          <w:rFonts w:ascii="Times New Roman" w:hAnsi="Times New Roman" w:cs="Times New Roman"/>
          <w:sz w:val="24"/>
          <w:szCs w:val="24"/>
          <w:lang w:val="en-US"/>
        </w:rPr>
        <w:t>Neurosci</w:t>
      </w:r>
      <w:proofErr w:type="spellEnd"/>
      <w:r w:rsidRPr="00C72335">
        <w:rPr>
          <w:rFonts w:ascii="Times New Roman" w:hAnsi="Times New Roman" w:cs="Times New Roman"/>
          <w:sz w:val="24"/>
          <w:szCs w:val="24"/>
          <w:lang w:val="en-US"/>
        </w:rPr>
        <w:t xml:space="preserve"> 2017; 11: 287.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10.3389/fncel.2017.00287.</w:t>
      </w:r>
    </w:p>
    <w:p w14:paraId="53BEE84D"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 xml:space="preserve">104. Schneider L, </w:t>
      </w:r>
      <w:proofErr w:type="spellStart"/>
      <w:r w:rsidRPr="00C72335">
        <w:rPr>
          <w:rFonts w:ascii="Times New Roman" w:hAnsi="Times New Roman" w:cs="Times New Roman"/>
          <w:sz w:val="24"/>
          <w:szCs w:val="24"/>
          <w:lang w:val="en-US"/>
        </w:rPr>
        <w:t>Jabrailova</w:t>
      </w:r>
      <w:proofErr w:type="spellEnd"/>
      <w:r w:rsidRPr="00C72335">
        <w:rPr>
          <w:rFonts w:ascii="Times New Roman" w:hAnsi="Times New Roman" w:cs="Times New Roman"/>
          <w:sz w:val="24"/>
          <w:szCs w:val="24"/>
          <w:lang w:val="en-US"/>
        </w:rPr>
        <w:t xml:space="preserve"> B, Soliman H et al. Pharmacological cholinergic stimulation as a therapeutic tool in experimental necrotizing pancreatitis. Pancreas 2014; 43(1): 41</w:t>
      </w:r>
      <w:r w:rsidRPr="00C72335">
        <w:rPr>
          <w:rFonts w:ascii="Times New Roman" w:eastAsia="AdvOT1ef757c0+20" w:hAnsi="Times New Roman" w:cs="Times New Roman"/>
          <w:sz w:val="24"/>
          <w:szCs w:val="24"/>
          <w:lang w:val="en-US"/>
        </w:rPr>
        <w:t>–4</w:t>
      </w:r>
      <w:r w:rsidRPr="00C72335">
        <w:rPr>
          <w:rFonts w:ascii="Times New Roman" w:hAnsi="Times New Roman" w:cs="Times New Roman"/>
          <w:sz w:val="24"/>
          <w:szCs w:val="24"/>
          <w:lang w:val="en-US"/>
        </w:rPr>
        <w:t>6. doi:10.1097/MPA.0b013e3182a85c21.</w:t>
      </w:r>
    </w:p>
    <w:p w14:paraId="5DE2C762" w14:textId="77777777" w:rsidR="005D69A1" w:rsidRPr="00C72335" w:rsidRDefault="005D69A1" w:rsidP="005D69A1">
      <w:pPr>
        <w:autoSpaceDE w:val="0"/>
        <w:autoSpaceDN w:val="0"/>
        <w:adjustRightInd w:val="0"/>
        <w:spacing w:after="0" w:line="240" w:lineRule="auto"/>
        <w:rPr>
          <w:rFonts w:ascii="Times New Roman" w:hAnsi="Times New Roman" w:cs="Times New Roman"/>
          <w:sz w:val="24"/>
          <w:szCs w:val="24"/>
          <w:lang w:val="en-US"/>
        </w:rPr>
      </w:pPr>
      <w:r w:rsidRPr="00C72335">
        <w:rPr>
          <w:rFonts w:ascii="Times New Roman" w:hAnsi="Times New Roman" w:cs="Times New Roman"/>
          <w:sz w:val="24"/>
          <w:szCs w:val="24"/>
          <w:lang w:val="en-US"/>
        </w:rPr>
        <w:t>105. Zheng YS, Wu ZS, Zhang LY et al. Nicotine ameliorates experimental severe acute pancreatitis via enhancing immunoregulation of CD4+ CD25+ regulatory T cells. Pancreas 2015; 44(3): 500</w:t>
      </w:r>
      <w:r w:rsidRPr="00C72335">
        <w:rPr>
          <w:rFonts w:ascii="Times New Roman" w:eastAsia="AdvOT1ef757c0+20" w:hAnsi="Times New Roman" w:cs="Times New Roman"/>
          <w:sz w:val="24"/>
          <w:szCs w:val="24"/>
          <w:lang w:val="en-US"/>
        </w:rPr>
        <w:t>–50</w:t>
      </w:r>
      <w:r w:rsidRPr="00C72335">
        <w:rPr>
          <w:rFonts w:ascii="Times New Roman" w:hAnsi="Times New Roman" w:cs="Times New Roman"/>
          <w:sz w:val="24"/>
          <w:szCs w:val="24"/>
          <w:lang w:val="en-US"/>
        </w:rPr>
        <w:t xml:space="preserve">6. </w:t>
      </w:r>
      <w:proofErr w:type="spellStart"/>
      <w:r w:rsidRPr="00C72335">
        <w:rPr>
          <w:rFonts w:ascii="Times New Roman" w:hAnsi="Times New Roman" w:cs="Times New Roman"/>
          <w:sz w:val="24"/>
          <w:szCs w:val="24"/>
          <w:lang w:val="en-US"/>
        </w:rPr>
        <w:t>doi</w:t>
      </w:r>
      <w:proofErr w:type="spellEnd"/>
      <w:r w:rsidRPr="00C72335">
        <w:rPr>
          <w:rFonts w:ascii="Times New Roman" w:hAnsi="Times New Roman" w:cs="Times New Roman"/>
          <w:sz w:val="24"/>
          <w:szCs w:val="24"/>
          <w:lang w:val="en-US"/>
        </w:rPr>
        <w:t>: 10.1097/MPA.0000000000000294.</w:t>
      </w:r>
    </w:p>
    <w:p w14:paraId="549587FD" w14:textId="77777777" w:rsidR="00C40F63" w:rsidRDefault="00C40F63"/>
    <w:sectPr w:rsidR="00C40F63" w:rsidSect="005D6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dvOT1ef757c0+2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6E0"/>
    <w:multiLevelType w:val="hybridMultilevel"/>
    <w:tmpl w:val="3DB22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3C7CF5"/>
    <w:multiLevelType w:val="hybridMultilevel"/>
    <w:tmpl w:val="12F48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C27CEE"/>
    <w:multiLevelType w:val="hybridMultilevel"/>
    <w:tmpl w:val="E30AA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5D1211"/>
    <w:multiLevelType w:val="hybridMultilevel"/>
    <w:tmpl w:val="B616E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F27451"/>
    <w:multiLevelType w:val="hybridMultilevel"/>
    <w:tmpl w:val="6A78FCDE"/>
    <w:lvl w:ilvl="0" w:tplc="040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53554C5"/>
    <w:multiLevelType w:val="hybridMultilevel"/>
    <w:tmpl w:val="51BAA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01661D"/>
    <w:multiLevelType w:val="hybridMultilevel"/>
    <w:tmpl w:val="25BC0B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AB2B67"/>
    <w:multiLevelType w:val="hybridMultilevel"/>
    <w:tmpl w:val="B9FCB09E"/>
    <w:lvl w:ilvl="0" w:tplc="9A3C69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703A46"/>
    <w:multiLevelType w:val="hybridMultilevel"/>
    <w:tmpl w:val="9EEEB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EE1B80"/>
    <w:multiLevelType w:val="hybridMultilevel"/>
    <w:tmpl w:val="54A46C0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2ED305A1"/>
    <w:multiLevelType w:val="hybridMultilevel"/>
    <w:tmpl w:val="19AC4C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254AA6"/>
    <w:multiLevelType w:val="hybridMultilevel"/>
    <w:tmpl w:val="31E20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42338"/>
    <w:multiLevelType w:val="hybridMultilevel"/>
    <w:tmpl w:val="877033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97B74B9"/>
    <w:multiLevelType w:val="hybridMultilevel"/>
    <w:tmpl w:val="811EC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760C50"/>
    <w:multiLevelType w:val="multilevel"/>
    <w:tmpl w:val="209C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783264"/>
    <w:multiLevelType w:val="hybridMultilevel"/>
    <w:tmpl w:val="D0307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4A2BB3"/>
    <w:multiLevelType w:val="hybridMultilevel"/>
    <w:tmpl w:val="670A5C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20F6C79"/>
    <w:multiLevelType w:val="hybridMultilevel"/>
    <w:tmpl w:val="37365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D334A"/>
    <w:multiLevelType w:val="hybridMultilevel"/>
    <w:tmpl w:val="BF92E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8C0DD3"/>
    <w:multiLevelType w:val="hybridMultilevel"/>
    <w:tmpl w:val="7F02F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CB5486"/>
    <w:multiLevelType w:val="hybridMultilevel"/>
    <w:tmpl w:val="DEA61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4751A8"/>
    <w:multiLevelType w:val="hybridMultilevel"/>
    <w:tmpl w:val="0B46B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8A395C"/>
    <w:multiLevelType w:val="hybridMultilevel"/>
    <w:tmpl w:val="2B385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511705"/>
    <w:multiLevelType w:val="hybridMultilevel"/>
    <w:tmpl w:val="A45CE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C448D8"/>
    <w:multiLevelType w:val="hybridMultilevel"/>
    <w:tmpl w:val="9530C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1C3DCD"/>
    <w:multiLevelType w:val="hybridMultilevel"/>
    <w:tmpl w:val="90080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451E05"/>
    <w:multiLevelType w:val="hybridMultilevel"/>
    <w:tmpl w:val="BA5E1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840B92"/>
    <w:multiLevelType w:val="hybridMultilevel"/>
    <w:tmpl w:val="314A3E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E18165C"/>
    <w:multiLevelType w:val="hybridMultilevel"/>
    <w:tmpl w:val="F29004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5FB8730D"/>
    <w:multiLevelType w:val="hybridMultilevel"/>
    <w:tmpl w:val="85989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2B03EE2"/>
    <w:multiLevelType w:val="hybridMultilevel"/>
    <w:tmpl w:val="53626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125AC5"/>
    <w:multiLevelType w:val="hybridMultilevel"/>
    <w:tmpl w:val="F0B4CC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7E45301"/>
    <w:multiLevelType w:val="hybridMultilevel"/>
    <w:tmpl w:val="FC421150"/>
    <w:lvl w:ilvl="0" w:tplc="FA3C8C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730E18"/>
    <w:multiLevelType w:val="hybridMultilevel"/>
    <w:tmpl w:val="9ECA2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D81303D"/>
    <w:multiLevelType w:val="hybridMultilevel"/>
    <w:tmpl w:val="9AD202F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701F2516"/>
    <w:multiLevelType w:val="hybridMultilevel"/>
    <w:tmpl w:val="F6301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1F2A27"/>
    <w:multiLevelType w:val="hybridMultilevel"/>
    <w:tmpl w:val="95767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A95B14"/>
    <w:multiLevelType w:val="hybridMultilevel"/>
    <w:tmpl w:val="A5E6D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F0030B"/>
    <w:multiLevelType w:val="hybridMultilevel"/>
    <w:tmpl w:val="9F0AE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AE034B"/>
    <w:multiLevelType w:val="hybridMultilevel"/>
    <w:tmpl w:val="21006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DF25AE"/>
    <w:multiLevelType w:val="hybridMultilevel"/>
    <w:tmpl w:val="C616C55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FC2FFD"/>
    <w:multiLevelType w:val="hybridMultilevel"/>
    <w:tmpl w:val="82940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2E7C10"/>
    <w:multiLevelType w:val="hybridMultilevel"/>
    <w:tmpl w:val="FAA05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F7177E7"/>
    <w:multiLevelType w:val="hybridMultilevel"/>
    <w:tmpl w:val="36663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04745734">
    <w:abstractNumId w:val="9"/>
  </w:num>
  <w:num w:numId="2" w16cid:durableId="2132086773">
    <w:abstractNumId w:val="18"/>
  </w:num>
  <w:num w:numId="3" w16cid:durableId="1161506571">
    <w:abstractNumId w:val="7"/>
  </w:num>
  <w:num w:numId="4" w16cid:durableId="2101758939">
    <w:abstractNumId w:val="32"/>
  </w:num>
  <w:num w:numId="5" w16cid:durableId="859202362">
    <w:abstractNumId w:val="40"/>
  </w:num>
  <w:num w:numId="6" w16cid:durableId="1682779646">
    <w:abstractNumId w:val="10"/>
  </w:num>
  <w:num w:numId="7" w16cid:durableId="1900749431">
    <w:abstractNumId w:val="1"/>
  </w:num>
  <w:num w:numId="8" w16cid:durableId="1681078382">
    <w:abstractNumId w:val="41"/>
  </w:num>
  <w:num w:numId="9" w16cid:durableId="1371344469">
    <w:abstractNumId w:val="23"/>
  </w:num>
  <w:num w:numId="10" w16cid:durableId="1539010717">
    <w:abstractNumId w:val="39"/>
  </w:num>
  <w:num w:numId="11" w16cid:durableId="1832258018">
    <w:abstractNumId w:val="13"/>
  </w:num>
  <w:num w:numId="12" w16cid:durableId="1074160227">
    <w:abstractNumId w:val="28"/>
  </w:num>
  <w:num w:numId="13" w16cid:durableId="2032953017">
    <w:abstractNumId w:val="16"/>
  </w:num>
  <w:num w:numId="14" w16cid:durableId="1353343599">
    <w:abstractNumId w:val="17"/>
  </w:num>
  <w:num w:numId="15" w16cid:durableId="317462620">
    <w:abstractNumId w:val="33"/>
  </w:num>
  <w:num w:numId="16" w16cid:durableId="1223950361">
    <w:abstractNumId w:val="19"/>
  </w:num>
  <w:num w:numId="17" w16cid:durableId="1074859328">
    <w:abstractNumId w:val="42"/>
  </w:num>
  <w:num w:numId="18" w16cid:durableId="698045357">
    <w:abstractNumId w:val="36"/>
  </w:num>
  <w:num w:numId="19" w16cid:durableId="2018576630">
    <w:abstractNumId w:val="24"/>
  </w:num>
  <w:num w:numId="20" w16cid:durableId="210961354">
    <w:abstractNumId w:val="20"/>
  </w:num>
  <w:num w:numId="21" w16cid:durableId="1617903110">
    <w:abstractNumId w:val="5"/>
  </w:num>
  <w:num w:numId="22" w16cid:durableId="32193679">
    <w:abstractNumId w:val="30"/>
  </w:num>
  <w:num w:numId="23" w16cid:durableId="1681152957">
    <w:abstractNumId w:val="11"/>
  </w:num>
  <w:num w:numId="24" w16cid:durableId="1864512981">
    <w:abstractNumId w:val="6"/>
  </w:num>
  <w:num w:numId="25" w16cid:durableId="638531532">
    <w:abstractNumId w:val="22"/>
  </w:num>
  <w:num w:numId="26" w16cid:durableId="1550192752">
    <w:abstractNumId w:val="27"/>
  </w:num>
  <w:num w:numId="27" w16cid:durableId="1564485321">
    <w:abstractNumId w:val="34"/>
  </w:num>
  <w:num w:numId="28" w16cid:durableId="1854341337">
    <w:abstractNumId w:val="4"/>
  </w:num>
  <w:num w:numId="29" w16cid:durableId="1051616185">
    <w:abstractNumId w:val="8"/>
  </w:num>
  <w:num w:numId="30" w16cid:durableId="393553115">
    <w:abstractNumId w:val="12"/>
  </w:num>
  <w:num w:numId="31" w16cid:durableId="710424900">
    <w:abstractNumId w:val="37"/>
  </w:num>
  <w:num w:numId="32" w16cid:durableId="447815534">
    <w:abstractNumId w:val="0"/>
  </w:num>
  <w:num w:numId="33" w16cid:durableId="948857829">
    <w:abstractNumId w:val="15"/>
  </w:num>
  <w:num w:numId="34" w16cid:durableId="1200892637">
    <w:abstractNumId w:val="3"/>
  </w:num>
  <w:num w:numId="35" w16cid:durableId="1438913436">
    <w:abstractNumId w:val="35"/>
  </w:num>
  <w:num w:numId="36" w16cid:durableId="154302766">
    <w:abstractNumId w:val="43"/>
  </w:num>
  <w:num w:numId="37" w16cid:durableId="558781639">
    <w:abstractNumId w:val="29"/>
  </w:num>
  <w:num w:numId="38" w16cid:durableId="645091898">
    <w:abstractNumId w:val="21"/>
  </w:num>
  <w:num w:numId="39" w16cid:durableId="2087417190">
    <w:abstractNumId w:val="2"/>
  </w:num>
  <w:num w:numId="40" w16cid:durableId="1452089607">
    <w:abstractNumId w:val="26"/>
  </w:num>
  <w:num w:numId="41" w16cid:durableId="1470711703">
    <w:abstractNumId w:val="25"/>
  </w:num>
  <w:num w:numId="42" w16cid:durableId="1646352950">
    <w:abstractNumId w:val="38"/>
  </w:num>
  <w:num w:numId="43" w16cid:durableId="993678696">
    <w:abstractNumId w:val="31"/>
  </w:num>
  <w:num w:numId="44" w16cid:durableId="16418801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A1"/>
    <w:rsid w:val="005D69A1"/>
    <w:rsid w:val="00B96228"/>
    <w:rsid w:val="00C40F63"/>
    <w:rsid w:val="00D52F32"/>
    <w:rsid w:val="00DD2F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23E2"/>
  <w15:chartTrackingRefBased/>
  <w15:docId w15:val="{A41CB4F6-2570-4902-AEE0-9573496E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69A1"/>
    <w:rPr>
      <w:kern w:val="0"/>
      <w14:ligatures w14:val="none"/>
    </w:rPr>
  </w:style>
  <w:style w:type="paragraph" w:styleId="Nadpis3">
    <w:name w:val="heading 3"/>
    <w:basedOn w:val="Normln"/>
    <w:link w:val="Nadpis3Char"/>
    <w:uiPriority w:val="9"/>
    <w:qFormat/>
    <w:rsid w:val="005D69A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tkaBL">
    <w:name w:val="Katka BL"/>
    <w:basedOn w:val="Normln"/>
    <w:qFormat/>
    <w:rsid w:val="00DD2FEB"/>
    <w:pPr>
      <w:spacing w:after="0" w:line="240" w:lineRule="auto"/>
    </w:pPr>
    <w:rPr>
      <w:rFonts w:ascii="Times New Roman" w:hAnsi="Times New Roman"/>
      <w:sz w:val="24"/>
      <w:szCs w:val="36"/>
    </w:rPr>
  </w:style>
  <w:style w:type="character" w:customStyle="1" w:styleId="Nadpis3Char">
    <w:name w:val="Nadpis 3 Char"/>
    <w:basedOn w:val="Standardnpsmoodstavce"/>
    <w:link w:val="Nadpis3"/>
    <w:uiPriority w:val="9"/>
    <w:rsid w:val="005D69A1"/>
    <w:rPr>
      <w:rFonts w:ascii="Times New Roman" w:eastAsia="Times New Roman" w:hAnsi="Times New Roman" w:cs="Times New Roman"/>
      <w:b/>
      <w:bCs/>
      <w:kern w:val="0"/>
      <w:sz w:val="27"/>
      <w:szCs w:val="27"/>
      <w:lang w:eastAsia="cs-CZ"/>
      <w14:ligatures w14:val="none"/>
    </w:rPr>
  </w:style>
  <w:style w:type="paragraph" w:styleId="Odstavecseseznamem">
    <w:name w:val="List Paragraph"/>
    <w:basedOn w:val="Normln"/>
    <w:uiPriority w:val="34"/>
    <w:qFormat/>
    <w:rsid w:val="005D69A1"/>
    <w:pPr>
      <w:ind w:left="720"/>
      <w:contextualSpacing/>
    </w:pPr>
  </w:style>
  <w:style w:type="character" w:customStyle="1" w:styleId="fm-vol-iss-date">
    <w:name w:val="fm-vol-iss-date"/>
    <w:basedOn w:val="Standardnpsmoodstavce"/>
    <w:rsid w:val="005D69A1"/>
  </w:style>
  <w:style w:type="character" w:customStyle="1" w:styleId="doi">
    <w:name w:val="doi"/>
    <w:basedOn w:val="Standardnpsmoodstavce"/>
    <w:rsid w:val="005D69A1"/>
  </w:style>
  <w:style w:type="character" w:styleId="Hypertextovodkaz">
    <w:name w:val="Hyperlink"/>
    <w:basedOn w:val="Standardnpsmoodstavce"/>
    <w:uiPriority w:val="99"/>
    <w:semiHidden/>
    <w:unhideWhenUsed/>
    <w:rsid w:val="005D69A1"/>
    <w:rPr>
      <w:color w:val="0000FF"/>
      <w:u w:val="single"/>
    </w:rPr>
  </w:style>
  <w:style w:type="character" w:styleId="Siln">
    <w:name w:val="Strong"/>
    <w:basedOn w:val="Standardnpsmoodstavce"/>
    <w:uiPriority w:val="22"/>
    <w:qFormat/>
    <w:rsid w:val="005D69A1"/>
    <w:rPr>
      <w:b/>
      <w:bCs/>
    </w:rPr>
  </w:style>
  <w:style w:type="character" w:customStyle="1" w:styleId="html-italic">
    <w:name w:val="html-italic"/>
    <w:basedOn w:val="Standardnpsmoodstavce"/>
    <w:rsid w:val="005D69A1"/>
  </w:style>
  <w:style w:type="character" w:styleId="Odkaznakoment">
    <w:name w:val="annotation reference"/>
    <w:basedOn w:val="Standardnpsmoodstavce"/>
    <w:uiPriority w:val="99"/>
    <w:semiHidden/>
    <w:unhideWhenUsed/>
    <w:rsid w:val="005D69A1"/>
    <w:rPr>
      <w:sz w:val="16"/>
      <w:szCs w:val="16"/>
    </w:rPr>
  </w:style>
  <w:style w:type="paragraph" w:styleId="Textkomente">
    <w:name w:val="annotation text"/>
    <w:basedOn w:val="Normln"/>
    <w:link w:val="TextkomenteChar"/>
    <w:uiPriority w:val="99"/>
    <w:unhideWhenUsed/>
    <w:rsid w:val="005D69A1"/>
    <w:pPr>
      <w:spacing w:line="240" w:lineRule="auto"/>
    </w:pPr>
    <w:rPr>
      <w:sz w:val="20"/>
      <w:szCs w:val="20"/>
    </w:rPr>
  </w:style>
  <w:style w:type="character" w:customStyle="1" w:styleId="TextkomenteChar">
    <w:name w:val="Text komentáře Char"/>
    <w:basedOn w:val="Standardnpsmoodstavce"/>
    <w:link w:val="Textkomente"/>
    <w:uiPriority w:val="99"/>
    <w:rsid w:val="005D69A1"/>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5D69A1"/>
    <w:rPr>
      <w:b/>
      <w:bCs/>
    </w:rPr>
  </w:style>
  <w:style w:type="character" w:customStyle="1" w:styleId="PedmtkomenteChar">
    <w:name w:val="Předmět komentáře Char"/>
    <w:basedOn w:val="TextkomenteChar"/>
    <w:link w:val="Pedmtkomente"/>
    <w:uiPriority w:val="99"/>
    <w:semiHidden/>
    <w:rsid w:val="005D69A1"/>
    <w:rPr>
      <w:b/>
      <w:bCs/>
      <w:kern w:val="0"/>
      <w:sz w:val="20"/>
      <w:szCs w:val="20"/>
      <w14:ligatures w14:val="none"/>
    </w:rPr>
  </w:style>
  <w:style w:type="paragraph" w:styleId="Textbubliny">
    <w:name w:val="Balloon Text"/>
    <w:basedOn w:val="Normln"/>
    <w:link w:val="TextbublinyChar"/>
    <w:uiPriority w:val="99"/>
    <w:semiHidden/>
    <w:unhideWhenUsed/>
    <w:rsid w:val="005D69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69A1"/>
    <w:rPr>
      <w:rFonts w:ascii="Segoe UI" w:hAnsi="Segoe UI" w:cs="Segoe UI"/>
      <w:kern w:val="0"/>
      <w:sz w:val="18"/>
      <w:szCs w:val="18"/>
      <w14:ligatures w14:val="none"/>
    </w:rPr>
  </w:style>
  <w:style w:type="character" w:customStyle="1" w:styleId="citation-doi">
    <w:name w:val="citation-doi"/>
    <w:basedOn w:val="Standardnpsmoodstavce"/>
    <w:rsid w:val="005D6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3449</Words>
  <Characters>20352</Characters>
  <Application>Microsoft Office Word</Application>
  <DocSecurity>0</DocSecurity>
  <Lines>169</Lines>
  <Paragraphs>47</Paragraphs>
  <ScaleCrop>false</ScaleCrop>
  <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Kateřina Michnová</dc:creator>
  <cp:keywords/>
  <dc:description/>
  <cp:lastModifiedBy>Ing. Kateřina Michnová</cp:lastModifiedBy>
  <cp:revision>1</cp:revision>
  <dcterms:created xsi:type="dcterms:W3CDTF">2024-06-04T06:44:00Z</dcterms:created>
  <dcterms:modified xsi:type="dcterms:W3CDTF">2024-06-04T06:44:00Z</dcterms:modified>
</cp:coreProperties>
</file>